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1B" w:rsidRDefault="003A761B" w:rsidP="003A761B">
      <w:pPr>
        <w:pStyle w:val="Tekstkomentarza"/>
        <w:jc w:val="center"/>
        <w:rPr>
          <w:rFonts w:ascii="Bookman Old Style" w:hAnsi="Bookman Old Style"/>
          <w:b/>
          <w:sz w:val="28"/>
        </w:rPr>
      </w:pPr>
    </w:p>
    <w:p w:rsidR="003A761B" w:rsidRDefault="003A761B" w:rsidP="003A761B">
      <w:pPr>
        <w:pStyle w:val="Tekstkomentarza"/>
        <w:jc w:val="center"/>
        <w:rPr>
          <w:rFonts w:ascii="Bookman Old Style" w:hAnsi="Bookman Old Style"/>
          <w:b/>
          <w:sz w:val="28"/>
        </w:rPr>
      </w:pPr>
    </w:p>
    <w:p w:rsidR="007F0E1A" w:rsidRPr="00E44B57" w:rsidRDefault="007F0E1A" w:rsidP="007F0E1A">
      <w:pPr>
        <w:spacing w:line="360" w:lineRule="auto"/>
        <w:ind w:left="357"/>
        <w:jc w:val="both"/>
        <w:rPr>
          <w:b/>
          <w:sz w:val="22"/>
          <w:szCs w:val="22"/>
        </w:rPr>
      </w:pPr>
      <w:r w:rsidRPr="002C5AC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2C5ACF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2C5ACF">
        <w:rPr>
          <w:b/>
          <w:sz w:val="22"/>
          <w:szCs w:val="22"/>
        </w:rPr>
        <w:t xml:space="preserve"> do SIWZ</w:t>
      </w:r>
    </w:p>
    <w:p w:rsidR="007F0E1A" w:rsidRPr="002C5ACF" w:rsidRDefault="007F0E1A" w:rsidP="007F0E1A">
      <w:pPr>
        <w:spacing w:line="360" w:lineRule="auto"/>
        <w:ind w:left="357"/>
        <w:jc w:val="right"/>
        <w:rPr>
          <w:b/>
          <w:sz w:val="22"/>
          <w:szCs w:val="22"/>
        </w:rPr>
      </w:pPr>
      <w:r w:rsidRPr="002C5ACF">
        <w:rPr>
          <w:b/>
          <w:sz w:val="22"/>
          <w:szCs w:val="22"/>
        </w:rPr>
        <w:tab/>
      </w:r>
      <w:r w:rsidRPr="002C5ACF">
        <w:rPr>
          <w:b/>
          <w:sz w:val="22"/>
          <w:szCs w:val="22"/>
        </w:rPr>
        <w:tab/>
      </w:r>
      <w:r w:rsidRPr="002C5ACF">
        <w:rPr>
          <w:b/>
          <w:sz w:val="22"/>
          <w:szCs w:val="22"/>
        </w:rPr>
        <w:tab/>
      </w:r>
      <w:r w:rsidRPr="002C5ACF">
        <w:rPr>
          <w:b/>
          <w:sz w:val="22"/>
          <w:szCs w:val="22"/>
        </w:rPr>
        <w:tab/>
      </w:r>
      <w:r w:rsidRPr="002C5ACF">
        <w:rPr>
          <w:b/>
          <w:sz w:val="22"/>
          <w:szCs w:val="22"/>
        </w:rPr>
        <w:tab/>
        <w:t>Zał</w:t>
      </w:r>
      <w:r>
        <w:rPr>
          <w:b/>
          <w:sz w:val="22"/>
          <w:szCs w:val="22"/>
        </w:rPr>
        <w:t xml:space="preserve">ącznik </w:t>
      </w:r>
      <w:r w:rsidRPr="002C5ACF">
        <w:rPr>
          <w:b/>
          <w:sz w:val="22"/>
          <w:szCs w:val="22"/>
        </w:rPr>
        <w:t xml:space="preserve"> nr </w:t>
      </w:r>
      <w:r>
        <w:rPr>
          <w:b/>
          <w:sz w:val="22"/>
          <w:szCs w:val="22"/>
        </w:rPr>
        <w:t>3</w:t>
      </w:r>
      <w:r w:rsidRPr="002C5ACF">
        <w:rPr>
          <w:b/>
          <w:sz w:val="22"/>
          <w:szCs w:val="22"/>
        </w:rPr>
        <w:t>do umowy Nr .......................</w:t>
      </w:r>
    </w:p>
    <w:p w:rsidR="007F0E1A" w:rsidRPr="002C5ACF" w:rsidRDefault="007F0E1A" w:rsidP="007F0E1A">
      <w:pPr>
        <w:ind w:left="357"/>
        <w:jc w:val="right"/>
        <w:rPr>
          <w:b/>
          <w:sz w:val="22"/>
          <w:szCs w:val="22"/>
        </w:rPr>
      </w:pPr>
      <w:r w:rsidRPr="002C5ACF">
        <w:rPr>
          <w:b/>
          <w:sz w:val="22"/>
          <w:szCs w:val="22"/>
        </w:rPr>
        <w:t xml:space="preserve"> z </w:t>
      </w:r>
      <w:proofErr w:type="gramStart"/>
      <w:r w:rsidRPr="002C5ACF">
        <w:rPr>
          <w:b/>
          <w:sz w:val="22"/>
          <w:szCs w:val="22"/>
        </w:rPr>
        <w:t>dnia ........................</w:t>
      </w:r>
      <w:proofErr w:type="gramEnd"/>
    </w:p>
    <w:p w:rsidR="003A761B" w:rsidRDefault="003A761B" w:rsidP="003A761B">
      <w:pPr>
        <w:pStyle w:val="Tekstkomentarza"/>
        <w:jc w:val="center"/>
        <w:rPr>
          <w:rFonts w:ascii="Bookman Old Style" w:hAnsi="Bookman Old Style"/>
          <w:b/>
          <w:sz w:val="28"/>
        </w:rPr>
      </w:pPr>
    </w:p>
    <w:p w:rsidR="003A761B" w:rsidRDefault="003A761B" w:rsidP="003A761B">
      <w:pPr>
        <w:pStyle w:val="Tekstkomentarza"/>
        <w:jc w:val="center"/>
        <w:rPr>
          <w:rFonts w:ascii="Bookman Old Style" w:hAnsi="Bookman Old Style"/>
          <w:b/>
          <w:sz w:val="28"/>
        </w:rPr>
      </w:pPr>
    </w:p>
    <w:p w:rsidR="003A761B" w:rsidRDefault="003A761B" w:rsidP="003A761B">
      <w:pPr>
        <w:pStyle w:val="Tekstkomentarza"/>
        <w:jc w:val="center"/>
        <w:rPr>
          <w:rFonts w:ascii="Bookman Old Style" w:hAnsi="Bookman Old Style"/>
          <w:b/>
          <w:sz w:val="28"/>
        </w:rPr>
      </w:pPr>
    </w:p>
    <w:p w:rsidR="003A761B" w:rsidRDefault="003A761B" w:rsidP="003A761B">
      <w:pPr>
        <w:pStyle w:val="Tekstkomentarza"/>
        <w:jc w:val="center"/>
        <w:rPr>
          <w:rFonts w:ascii="Bookman Old Style" w:hAnsi="Bookman Old Style"/>
          <w:b/>
          <w:sz w:val="28"/>
        </w:rPr>
      </w:pPr>
    </w:p>
    <w:p w:rsidR="003A761B" w:rsidRPr="0058356C" w:rsidRDefault="003A761B" w:rsidP="003A761B">
      <w:pPr>
        <w:pStyle w:val="Tekstkomentarza"/>
        <w:jc w:val="center"/>
        <w:rPr>
          <w:rFonts w:ascii="Bookman Old Style" w:hAnsi="Bookman Old Style"/>
          <w:b/>
          <w:sz w:val="28"/>
        </w:rPr>
      </w:pPr>
      <w:proofErr w:type="gramStart"/>
      <w:r w:rsidRPr="0058356C">
        <w:rPr>
          <w:rFonts w:ascii="Bookman Old Style" w:hAnsi="Bookman Old Style"/>
          <w:b/>
          <w:sz w:val="28"/>
        </w:rPr>
        <w:t>SZCZEGÓŁOWA   SPECYFIKACJA</w:t>
      </w:r>
      <w:proofErr w:type="gramEnd"/>
      <w:r w:rsidRPr="0058356C">
        <w:rPr>
          <w:rFonts w:ascii="Bookman Old Style" w:hAnsi="Bookman Old Style"/>
          <w:b/>
          <w:sz w:val="28"/>
        </w:rPr>
        <w:t xml:space="preserve">  </w:t>
      </w:r>
    </w:p>
    <w:p w:rsidR="003A761B" w:rsidRPr="0058356C" w:rsidRDefault="003A761B" w:rsidP="003A761B">
      <w:pPr>
        <w:pStyle w:val="Tekstkomentarza"/>
        <w:jc w:val="center"/>
        <w:rPr>
          <w:rFonts w:ascii="Bookman Old Style" w:hAnsi="Bookman Old Style"/>
          <w:b/>
          <w:sz w:val="28"/>
        </w:rPr>
      </w:pPr>
    </w:p>
    <w:p w:rsidR="003A761B" w:rsidRPr="0058356C" w:rsidRDefault="003A761B" w:rsidP="003A761B">
      <w:pPr>
        <w:pStyle w:val="Tekstkomentarza"/>
        <w:jc w:val="center"/>
        <w:rPr>
          <w:rFonts w:ascii="Bookman Old Style" w:hAnsi="Bookman Old Style"/>
          <w:b/>
          <w:sz w:val="28"/>
        </w:rPr>
      </w:pPr>
      <w:r w:rsidRPr="0058356C">
        <w:rPr>
          <w:rFonts w:ascii="Bookman Old Style" w:hAnsi="Bookman Old Style"/>
          <w:b/>
          <w:sz w:val="28"/>
        </w:rPr>
        <w:t>TECHNICZNA</w:t>
      </w:r>
    </w:p>
    <w:p w:rsidR="003A761B" w:rsidRPr="0058356C" w:rsidRDefault="003A761B" w:rsidP="003A761B">
      <w:pPr>
        <w:pStyle w:val="Tekstkomentarza"/>
        <w:jc w:val="center"/>
        <w:rPr>
          <w:rFonts w:ascii="Bookman Old Style" w:hAnsi="Bookman Old Style"/>
          <w:b/>
          <w:sz w:val="28"/>
        </w:rPr>
      </w:pPr>
    </w:p>
    <w:p w:rsidR="003A761B" w:rsidRPr="0058356C" w:rsidRDefault="003A761B" w:rsidP="003A761B">
      <w:pPr>
        <w:pStyle w:val="Tekstkomentarza"/>
        <w:jc w:val="center"/>
        <w:rPr>
          <w:rFonts w:ascii="Bookman Old Style" w:hAnsi="Bookman Old Style"/>
          <w:b/>
          <w:sz w:val="28"/>
        </w:rPr>
      </w:pPr>
    </w:p>
    <w:p w:rsidR="003A761B" w:rsidRPr="0058356C" w:rsidRDefault="003A761B" w:rsidP="003A761B">
      <w:pPr>
        <w:pStyle w:val="Tekstkomentarza"/>
        <w:jc w:val="center"/>
        <w:rPr>
          <w:rFonts w:ascii="Bookman Old Style" w:hAnsi="Bookman Old Style"/>
          <w:b/>
          <w:sz w:val="28"/>
        </w:rPr>
      </w:pPr>
    </w:p>
    <w:p w:rsidR="003A761B" w:rsidRPr="0058356C" w:rsidRDefault="003A761B" w:rsidP="003A761B">
      <w:pPr>
        <w:pStyle w:val="Tekstkomentarza"/>
        <w:jc w:val="center"/>
        <w:rPr>
          <w:rFonts w:ascii="Bookman Old Style" w:hAnsi="Bookman Old Style"/>
          <w:b/>
          <w:sz w:val="28"/>
        </w:rPr>
      </w:pPr>
    </w:p>
    <w:p w:rsidR="003A761B" w:rsidRPr="0058356C" w:rsidRDefault="003A761B" w:rsidP="003A761B">
      <w:pPr>
        <w:pStyle w:val="Tekstkomentarza"/>
        <w:jc w:val="center"/>
        <w:rPr>
          <w:rFonts w:ascii="Bookman Old Style" w:hAnsi="Bookman Old Style"/>
          <w:b/>
          <w:sz w:val="28"/>
        </w:rPr>
      </w:pPr>
    </w:p>
    <w:p w:rsidR="003A761B" w:rsidRPr="0058356C" w:rsidRDefault="003A761B" w:rsidP="003A761B">
      <w:pPr>
        <w:pStyle w:val="Tekstkomentarza"/>
        <w:jc w:val="center"/>
        <w:rPr>
          <w:rFonts w:ascii="Bookman Old Style" w:hAnsi="Bookman Old Style"/>
          <w:b/>
          <w:sz w:val="28"/>
        </w:rPr>
      </w:pPr>
      <w:r w:rsidRPr="0058356C">
        <w:rPr>
          <w:rFonts w:ascii="Bookman Old Style" w:hAnsi="Bookman Old Style"/>
          <w:b/>
          <w:sz w:val="28"/>
        </w:rPr>
        <w:t xml:space="preserve">ZAKUP I </w:t>
      </w:r>
      <w:proofErr w:type="gramStart"/>
      <w:r w:rsidRPr="0058356C">
        <w:rPr>
          <w:rFonts w:ascii="Bookman Old Style" w:hAnsi="Bookman Old Style"/>
          <w:b/>
          <w:sz w:val="28"/>
        </w:rPr>
        <w:t>DOSTAWA  SOLI</w:t>
      </w:r>
      <w:proofErr w:type="gramEnd"/>
      <w:r w:rsidRPr="0058356C">
        <w:rPr>
          <w:rFonts w:ascii="Bookman Old Style" w:hAnsi="Bookman Old Style"/>
          <w:b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DROGOWEJ</w:t>
      </w:r>
    </w:p>
    <w:p w:rsidR="003A761B" w:rsidRPr="0058356C" w:rsidRDefault="003A761B" w:rsidP="003A761B">
      <w:pPr>
        <w:pStyle w:val="Tekstkomentarza"/>
        <w:jc w:val="center"/>
        <w:rPr>
          <w:rFonts w:ascii="Bookman Old Style" w:hAnsi="Bookman Old Style"/>
          <w:b/>
          <w:sz w:val="28"/>
        </w:rPr>
      </w:pPr>
    </w:p>
    <w:p w:rsidR="003A761B" w:rsidRPr="0058356C" w:rsidRDefault="003A761B" w:rsidP="003A761B">
      <w:pPr>
        <w:pStyle w:val="Tekstkomentarza"/>
        <w:jc w:val="center"/>
        <w:rPr>
          <w:rFonts w:ascii="Bookman Old Style" w:hAnsi="Bookman Old Style"/>
          <w:b/>
          <w:sz w:val="28"/>
        </w:rPr>
      </w:pPr>
      <w:proofErr w:type="gramStart"/>
      <w:r w:rsidRPr="0058356C">
        <w:rPr>
          <w:rFonts w:ascii="Bookman Old Style" w:hAnsi="Bookman Old Style"/>
          <w:b/>
          <w:sz w:val="28"/>
        </w:rPr>
        <w:t>DO  ZIMOWEGO</w:t>
      </w:r>
      <w:proofErr w:type="gramEnd"/>
      <w:r w:rsidRPr="0058356C">
        <w:rPr>
          <w:rFonts w:ascii="Bookman Old Style" w:hAnsi="Bookman Old Style"/>
          <w:b/>
          <w:sz w:val="28"/>
        </w:rPr>
        <w:t xml:space="preserve">  UTRZYMANIA  DRÓG</w:t>
      </w:r>
    </w:p>
    <w:p w:rsidR="003A761B" w:rsidRPr="0058356C" w:rsidRDefault="003A761B" w:rsidP="003A761B">
      <w:pPr>
        <w:pStyle w:val="Tekstkomentarza"/>
        <w:jc w:val="center"/>
        <w:rPr>
          <w:rFonts w:ascii="Bookman Old Style" w:hAnsi="Bookman Old Style"/>
          <w:b/>
          <w:sz w:val="28"/>
        </w:rPr>
      </w:pPr>
    </w:p>
    <w:p w:rsidR="003A761B" w:rsidRPr="0058356C" w:rsidRDefault="003A761B" w:rsidP="003A761B">
      <w:pPr>
        <w:pStyle w:val="Tekstkomentarza"/>
        <w:jc w:val="center"/>
        <w:rPr>
          <w:rFonts w:ascii="Bookman Old Style" w:hAnsi="Bookman Old Style"/>
          <w:b/>
          <w:sz w:val="28"/>
        </w:rPr>
      </w:pPr>
    </w:p>
    <w:p w:rsidR="003A761B" w:rsidRDefault="003A761B" w:rsidP="003A761B">
      <w:pPr>
        <w:pStyle w:val="Tekstkomentarza"/>
        <w:jc w:val="both"/>
        <w:rPr>
          <w:rFonts w:ascii="Bookman Old Style" w:hAnsi="Bookman Old Style"/>
          <w:b/>
          <w:sz w:val="22"/>
        </w:rPr>
      </w:pPr>
    </w:p>
    <w:p w:rsidR="003A761B" w:rsidRDefault="003A761B" w:rsidP="003A761B">
      <w:pPr>
        <w:pStyle w:val="Tekstkomentarza"/>
        <w:jc w:val="both"/>
        <w:rPr>
          <w:rFonts w:ascii="Bookman Old Style" w:hAnsi="Bookman Old Style"/>
          <w:b/>
          <w:sz w:val="22"/>
        </w:rPr>
      </w:pPr>
    </w:p>
    <w:p w:rsidR="003A761B" w:rsidRDefault="003A761B" w:rsidP="003A761B">
      <w:pPr>
        <w:pStyle w:val="Tekstkomentarza"/>
        <w:jc w:val="both"/>
        <w:rPr>
          <w:rFonts w:ascii="Bookman Old Style" w:hAnsi="Bookman Old Style"/>
          <w:b/>
          <w:sz w:val="22"/>
        </w:rPr>
      </w:pPr>
    </w:p>
    <w:p w:rsidR="003A761B" w:rsidRDefault="003A761B" w:rsidP="003A761B">
      <w:pPr>
        <w:pStyle w:val="Tekstkomentarza"/>
        <w:jc w:val="both"/>
        <w:rPr>
          <w:rFonts w:ascii="Bookman Old Style" w:hAnsi="Bookman Old Style"/>
          <w:b/>
          <w:sz w:val="22"/>
        </w:rPr>
      </w:pPr>
    </w:p>
    <w:p w:rsidR="003A761B" w:rsidRDefault="003A761B" w:rsidP="003A761B">
      <w:pPr>
        <w:pStyle w:val="Tekstkomentarza"/>
        <w:jc w:val="both"/>
        <w:rPr>
          <w:rFonts w:ascii="Bookman Old Style" w:hAnsi="Bookman Old Style"/>
          <w:b/>
          <w:sz w:val="22"/>
        </w:rPr>
      </w:pPr>
    </w:p>
    <w:p w:rsidR="003A761B" w:rsidRDefault="003A761B" w:rsidP="003A761B">
      <w:pPr>
        <w:pStyle w:val="Tekstkomentarza"/>
        <w:jc w:val="both"/>
        <w:rPr>
          <w:rFonts w:ascii="Bookman Old Style" w:hAnsi="Bookman Old Style"/>
          <w:b/>
          <w:sz w:val="22"/>
        </w:rPr>
      </w:pPr>
    </w:p>
    <w:p w:rsidR="003A761B" w:rsidRDefault="003A761B" w:rsidP="003A761B">
      <w:pPr>
        <w:pStyle w:val="Tekstkomentarza"/>
        <w:jc w:val="both"/>
        <w:rPr>
          <w:rFonts w:ascii="Bookman Old Style" w:hAnsi="Bookman Old Style"/>
          <w:b/>
          <w:sz w:val="22"/>
        </w:rPr>
      </w:pPr>
    </w:p>
    <w:p w:rsidR="003A761B" w:rsidRDefault="003A761B" w:rsidP="003A761B">
      <w:pPr>
        <w:pStyle w:val="Tekstkomentarza"/>
        <w:jc w:val="both"/>
        <w:rPr>
          <w:rFonts w:ascii="Bookman Old Style" w:hAnsi="Bookman Old Style"/>
          <w:b/>
          <w:sz w:val="22"/>
        </w:rPr>
      </w:pPr>
    </w:p>
    <w:p w:rsidR="003A761B" w:rsidRDefault="003A761B" w:rsidP="003A761B">
      <w:pPr>
        <w:pStyle w:val="Tekstkomentarza"/>
        <w:jc w:val="both"/>
        <w:rPr>
          <w:rFonts w:ascii="Bookman Old Style" w:hAnsi="Bookman Old Style"/>
          <w:b/>
          <w:sz w:val="22"/>
        </w:rPr>
      </w:pPr>
    </w:p>
    <w:p w:rsidR="003A761B" w:rsidRDefault="003A761B" w:rsidP="003A761B">
      <w:pPr>
        <w:pStyle w:val="Tekstkomentarza"/>
        <w:jc w:val="both"/>
        <w:rPr>
          <w:rFonts w:ascii="Bookman Old Style" w:hAnsi="Bookman Old Style"/>
          <w:b/>
          <w:sz w:val="22"/>
        </w:rPr>
      </w:pPr>
    </w:p>
    <w:p w:rsidR="003A761B" w:rsidRDefault="003A761B" w:rsidP="003A761B">
      <w:pPr>
        <w:pStyle w:val="Tekstkomentarza"/>
        <w:jc w:val="both"/>
        <w:rPr>
          <w:rFonts w:ascii="Bookman Old Style" w:hAnsi="Bookman Old Style"/>
          <w:b/>
          <w:sz w:val="22"/>
        </w:rPr>
      </w:pPr>
    </w:p>
    <w:p w:rsidR="003A761B" w:rsidRDefault="003A761B" w:rsidP="003A761B">
      <w:pPr>
        <w:pStyle w:val="Tekstkomentarza"/>
        <w:jc w:val="both"/>
        <w:rPr>
          <w:rFonts w:ascii="Bookman Old Style" w:hAnsi="Bookman Old Style"/>
          <w:b/>
          <w:sz w:val="22"/>
        </w:rPr>
      </w:pPr>
    </w:p>
    <w:p w:rsidR="003A761B" w:rsidRDefault="003A761B" w:rsidP="003A761B">
      <w:pPr>
        <w:pStyle w:val="Tekstkomentarza"/>
        <w:jc w:val="both"/>
        <w:rPr>
          <w:rFonts w:ascii="Bookman Old Style" w:hAnsi="Bookman Old Style"/>
          <w:b/>
          <w:sz w:val="22"/>
        </w:rPr>
      </w:pPr>
    </w:p>
    <w:p w:rsidR="003A761B" w:rsidRDefault="003A761B" w:rsidP="003A761B">
      <w:pPr>
        <w:pStyle w:val="Tekstkomentarza"/>
        <w:jc w:val="both"/>
        <w:rPr>
          <w:rFonts w:ascii="Bookman Old Style" w:hAnsi="Bookman Old Style"/>
          <w:b/>
          <w:sz w:val="22"/>
        </w:rPr>
      </w:pPr>
    </w:p>
    <w:p w:rsidR="003A761B" w:rsidRDefault="003A761B" w:rsidP="003A761B">
      <w:pPr>
        <w:pStyle w:val="Tekstkomentarza"/>
        <w:jc w:val="both"/>
        <w:rPr>
          <w:rFonts w:ascii="Bookman Old Style" w:hAnsi="Bookman Old Style"/>
          <w:b/>
          <w:sz w:val="22"/>
        </w:rPr>
      </w:pPr>
    </w:p>
    <w:p w:rsidR="003A761B" w:rsidRDefault="003A761B" w:rsidP="003A761B">
      <w:pPr>
        <w:pStyle w:val="Tekstkomentarza"/>
        <w:jc w:val="both"/>
        <w:rPr>
          <w:rFonts w:ascii="Bookman Old Style" w:hAnsi="Bookman Old Style"/>
          <w:b/>
          <w:sz w:val="22"/>
        </w:rPr>
      </w:pPr>
    </w:p>
    <w:p w:rsidR="003A761B" w:rsidRDefault="003A761B" w:rsidP="003A761B">
      <w:pPr>
        <w:pStyle w:val="Tekstkomentarza"/>
        <w:jc w:val="both"/>
        <w:rPr>
          <w:rFonts w:ascii="Bookman Old Style" w:hAnsi="Bookman Old Style"/>
          <w:b/>
          <w:sz w:val="22"/>
        </w:rPr>
      </w:pPr>
    </w:p>
    <w:p w:rsidR="003A761B" w:rsidRDefault="003A761B" w:rsidP="003A761B">
      <w:pPr>
        <w:pStyle w:val="Tekstkomentarza"/>
        <w:jc w:val="both"/>
        <w:rPr>
          <w:rFonts w:ascii="Bookman Old Style" w:hAnsi="Bookman Old Style"/>
          <w:b/>
          <w:sz w:val="22"/>
        </w:rPr>
      </w:pPr>
    </w:p>
    <w:p w:rsidR="003A761B" w:rsidRDefault="003A761B" w:rsidP="003A761B">
      <w:pPr>
        <w:pStyle w:val="Tekstkomentarza"/>
        <w:jc w:val="both"/>
        <w:rPr>
          <w:rFonts w:ascii="Bookman Old Style" w:hAnsi="Bookman Old Style"/>
          <w:b/>
          <w:sz w:val="22"/>
        </w:rPr>
      </w:pPr>
    </w:p>
    <w:p w:rsidR="003A761B" w:rsidRDefault="003A761B" w:rsidP="003A761B">
      <w:pPr>
        <w:pStyle w:val="Tekstkomentarza"/>
        <w:jc w:val="both"/>
        <w:rPr>
          <w:rFonts w:ascii="Bookman Old Style" w:hAnsi="Bookman Old Style"/>
          <w:b/>
          <w:sz w:val="22"/>
        </w:rPr>
      </w:pPr>
    </w:p>
    <w:p w:rsidR="003A761B" w:rsidRDefault="003A761B" w:rsidP="003A761B">
      <w:pPr>
        <w:pStyle w:val="Tekstkomentarza"/>
        <w:jc w:val="both"/>
        <w:rPr>
          <w:rFonts w:ascii="Bookman Old Style" w:hAnsi="Bookman Old Style"/>
          <w:b/>
          <w:sz w:val="22"/>
        </w:rPr>
      </w:pPr>
    </w:p>
    <w:p w:rsidR="003A761B" w:rsidRDefault="003A761B" w:rsidP="003A761B">
      <w:pPr>
        <w:pStyle w:val="Tekstkomentarza"/>
        <w:jc w:val="both"/>
        <w:rPr>
          <w:rFonts w:ascii="Bookman Old Style" w:hAnsi="Bookman Old Style"/>
          <w:b/>
          <w:sz w:val="22"/>
        </w:rPr>
      </w:pPr>
    </w:p>
    <w:p w:rsidR="003A761B" w:rsidRDefault="003A761B" w:rsidP="003A761B">
      <w:pPr>
        <w:pStyle w:val="Tekstkomentarza"/>
        <w:jc w:val="both"/>
        <w:rPr>
          <w:rFonts w:ascii="Bookman Old Style" w:hAnsi="Bookman Old Style"/>
          <w:b/>
          <w:sz w:val="22"/>
        </w:rPr>
      </w:pPr>
    </w:p>
    <w:p w:rsidR="003A761B" w:rsidRDefault="003A761B" w:rsidP="003A761B">
      <w:pPr>
        <w:pStyle w:val="Tekstkomentarza"/>
        <w:jc w:val="both"/>
        <w:rPr>
          <w:rFonts w:ascii="Bookman Old Style" w:hAnsi="Bookman Old Style"/>
          <w:b/>
          <w:sz w:val="22"/>
        </w:rPr>
      </w:pPr>
    </w:p>
    <w:p w:rsidR="003A761B" w:rsidRDefault="003A761B" w:rsidP="003A761B">
      <w:pPr>
        <w:pStyle w:val="Tekstkomentarza"/>
        <w:jc w:val="both"/>
        <w:rPr>
          <w:rFonts w:ascii="Bookman Old Style" w:hAnsi="Bookman Old Style"/>
          <w:b/>
          <w:sz w:val="22"/>
        </w:rPr>
      </w:pPr>
    </w:p>
    <w:p w:rsidR="003A761B" w:rsidRDefault="003A761B" w:rsidP="003A761B">
      <w:pPr>
        <w:pStyle w:val="Tekstkomentarza"/>
        <w:jc w:val="both"/>
        <w:rPr>
          <w:rFonts w:ascii="Bookman Old Style" w:hAnsi="Bookman Old Style"/>
          <w:b/>
          <w:sz w:val="22"/>
        </w:rPr>
      </w:pPr>
    </w:p>
    <w:p w:rsidR="003A761B" w:rsidRDefault="003A761B" w:rsidP="003A761B">
      <w:pPr>
        <w:pStyle w:val="Tekstkomentarza"/>
        <w:jc w:val="both"/>
        <w:rPr>
          <w:rFonts w:ascii="Bookman Old Style" w:hAnsi="Bookman Old Style"/>
          <w:b/>
          <w:sz w:val="22"/>
        </w:rPr>
      </w:pPr>
    </w:p>
    <w:p w:rsidR="003A761B" w:rsidRDefault="003A761B" w:rsidP="003A761B">
      <w:pPr>
        <w:pStyle w:val="Tekstkomentarza"/>
        <w:jc w:val="both"/>
        <w:rPr>
          <w:rFonts w:ascii="Bookman Old Style" w:hAnsi="Bookman Old Style"/>
          <w:b/>
          <w:sz w:val="22"/>
        </w:rPr>
      </w:pPr>
    </w:p>
    <w:p w:rsidR="003A761B" w:rsidRDefault="003A761B" w:rsidP="003A761B">
      <w:pPr>
        <w:pStyle w:val="Tekstkomentarza"/>
        <w:jc w:val="both"/>
        <w:rPr>
          <w:rFonts w:ascii="Bookman Old Style" w:hAnsi="Bookman Old Style"/>
          <w:b/>
          <w:sz w:val="22"/>
        </w:rPr>
      </w:pPr>
    </w:p>
    <w:p w:rsidR="003A761B" w:rsidRDefault="003A761B" w:rsidP="003A761B">
      <w:pPr>
        <w:pStyle w:val="Tekstkomentarza"/>
        <w:jc w:val="both"/>
        <w:rPr>
          <w:rFonts w:ascii="Bookman Old Style" w:hAnsi="Bookman Old Style"/>
          <w:b/>
          <w:sz w:val="22"/>
        </w:rPr>
      </w:pPr>
    </w:p>
    <w:p w:rsidR="008E7C29" w:rsidRDefault="003A761B" w:rsidP="003A761B">
      <w:pPr>
        <w:pStyle w:val="Tekstkomentarza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1 </w:t>
      </w:r>
      <w:r w:rsidR="008E7C29">
        <w:rPr>
          <w:rFonts w:ascii="Bookman Old Style" w:hAnsi="Bookman Old Style"/>
          <w:b/>
          <w:sz w:val="22"/>
        </w:rPr>
        <w:t>Wstęp</w:t>
      </w:r>
    </w:p>
    <w:p w:rsidR="008E7C29" w:rsidRDefault="008E7C29" w:rsidP="008E7C29">
      <w:pPr>
        <w:pStyle w:val="Tekstkomentarza"/>
        <w:jc w:val="both"/>
        <w:rPr>
          <w:rFonts w:ascii="Bookman Old Style" w:hAnsi="Bookman Old Style"/>
          <w:sz w:val="22"/>
        </w:rPr>
      </w:pPr>
    </w:p>
    <w:p w:rsidR="008E7C29" w:rsidRDefault="008E7C29" w:rsidP="008E7C29">
      <w:pPr>
        <w:pStyle w:val="Tekstkomentarza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1.1 </w:t>
      </w:r>
      <w:r>
        <w:rPr>
          <w:rFonts w:ascii="Bookman Old Style" w:hAnsi="Bookman Old Style"/>
          <w:b/>
          <w:i/>
        </w:rPr>
        <w:t>Przedmiot SST</w:t>
      </w:r>
    </w:p>
    <w:p w:rsidR="008E7C29" w:rsidRDefault="008E7C29" w:rsidP="008E7C29">
      <w:pPr>
        <w:pStyle w:val="Tekstkomentarza"/>
        <w:jc w:val="both"/>
        <w:rPr>
          <w:rFonts w:ascii="Bookman Old Style" w:hAnsi="Bookman Old Style"/>
          <w:b/>
          <w:i/>
        </w:rPr>
      </w:pPr>
    </w:p>
    <w:p w:rsidR="008E7C29" w:rsidRDefault="008E7C29" w:rsidP="008E7C29">
      <w:pPr>
        <w:pStyle w:val="Tekstkomentarza"/>
        <w:ind w:left="4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Przedmiotem niniejszej szczegółowej specyfikacji technicznej są wymagania dotyczące zakupu i dostawy soli drogowej do zimowego utrzymania dróg powiatowych.</w:t>
      </w:r>
    </w:p>
    <w:p w:rsidR="008E7C29" w:rsidRDefault="008E7C29" w:rsidP="008E7C29">
      <w:pPr>
        <w:pStyle w:val="Tekstkomentarza"/>
        <w:ind w:left="420"/>
        <w:jc w:val="both"/>
        <w:rPr>
          <w:rFonts w:ascii="Bookman Old Style" w:hAnsi="Bookman Old Style"/>
        </w:rPr>
      </w:pPr>
    </w:p>
    <w:p w:rsidR="008E7C29" w:rsidRDefault="008E7C29" w:rsidP="008E7C29">
      <w:pPr>
        <w:pStyle w:val="Tekstkomentarza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1.2  </w:t>
      </w:r>
      <w:r>
        <w:rPr>
          <w:rFonts w:ascii="Bookman Old Style" w:hAnsi="Bookman Old Style"/>
          <w:b/>
          <w:i/>
        </w:rPr>
        <w:t>Zakres stosowania SST</w:t>
      </w:r>
    </w:p>
    <w:p w:rsidR="008E7C29" w:rsidRDefault="008E7C29" w:rsidP="008E7C29">
      <w:pPr>
        <w:pStyle w:val="Tekstkomentarza"/>
        <w:jc w:val="both"/>
        <w:rPr>
          <w:rFonts w:ascii="Bookman Old Style" w:hAnsi="Bookman Old Style"/>
          <w:b/>
          <w:i/>
        </w:rPr>
      </w:pPr>
    </w:p>
    <w:p w:rsidR="008E7C29" w:rsidRDefault="008E7C29" w:rsidP="008E7C29">
      <w:pPr>
        <w:pStyle w:val="Tekstkomentarza"/>
        <w:ind w:left="4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Szczegółowa Specyfikacja Techniczna jest </w:t>
      </w:r>
      <w:proofErr w:type="gramStart"/>
      <w:r>
        <w:rPr>
          <w:rFonts w:ascii="Bookman Old Style" w:hAnsi="Bookman Old Style"/>
        </w:rPr>
        <w:t>stosowana  jako</w:t>
      </w:r>
      <w:proofErr w:type="gramEnd"/>
      <w:r>
        <w:rPr>
          <w:rFonts w:ascii="Bookman Old Style" w:hAnsi="Bookman Old Style"/>
        </w:rPr>
        <w:t xml:space="preserve"> dokument przetargowy </w:t>
      </w:r>
      <w:r>
        <w:rPr>
          <w:rFonts w:ascii="Bookman Old Style" w:hAnsi="Bookman Old Style"/>
        </w:rPr>
        <w:br/>
      </w:r>
      <w:r w:rsidR="005627BA">
        <w:rPr>
          <w:rFonts w:ascii="Bookman Old Style" w:hAnsi="Bookman Old Style"/>
        </w:rPr>
        <w:t xml:space="preserve">i kontraktowy </w:t>
      </w:r>
      <w:r>
        <w:rPr>
          <w:rFonts w:ascii="Bookman Old Style" w:hAnsi="Bookman Old Style"/>
        </w:rPr>
        <w:t>przy zlecaniu i realizacji dostaw.</w:t>
      </w:r>
    </w:p>
    <w:p w:rsidR="008E7C29" w:rsidRDefault="008E7C29" w:rsidP="008E7C29">
      <w:pPr>
        <w:pStyle w:val="Tekstkomentarza"/>
        <w:jc w:val="both"/>
        <w:rPr>
          <w:rFonts w:ascii="Bookman Old Style" w:hAnsi="Bookman Old Style"/>
        </w:rPr>
      </w:pPr>
    </w:p>
    <w:p w:rsidR="008E7C29" w:rsidRDefault="008E7C29" w:rsidP="008E7C29">
      <w:pPr>
        <w:pStyle w:val="Tekstkomentarza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1.3 </w:t>
      </w:r>
      <w:r>
        <w:rPr>
          <w:rFonts w:ascii="Bookman Old Style" w:hAnsi="Bookman Old Style"/>
          <w:b/>
          <w:i/>
        </w:rPr>
        <w:t>Zakres prac objętych SST</w:t>
      </w:r>
    </w:p>
    <w:p w:rsidR="008E7C29" w:rsidRDefault="008E7C29" w:rsidP="008E7C29">
      <w:pPr>
        <w:pStyle w:val="Tekstkomentarza"/>
        <w:jc w:val="both"/>
        <w:rPr>
          <w:rFonts w:ascii="Bookman Old Style" w:hAnsi="Bookman Old Style"/>
        </w:rPr>
      </w:pPr>
    </w:p>
    <w:p w:rsidR="008E7C29" w:rsidRDefault="008E7C29" w:rsidP="008E7C29">
      <w:pPr>
        <w:pStyle w:val="Tekstkomentarza"/>
        <w:ind w:left="4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Ustalenia zawarte w niniejszej specyfikacji dotyczą wykonania prac </w:t>
      </w:r>
      <w:proofErr w:type="gramStart"/>
      <w:r>
        <w:rPr>
          <w:rFonts w:ascii="Bookman Old Style" w:hAnsi="Bookman Old Style"/>
        </w:rPr>
        <w:t>związanych</w:t>
      </w:r>
      <w:r w:rsidR="004A3247">
        <w:rPr>
          <w:rFonts w:ascii="Bookman Old Style" w:hAnsi="Bookman Old Style"/>
        </w:rPr>
        <w:t xml:space="preserve">                           </w:t>
      </w:r>
      <w:r>
        <w:rPr>
          <w:rFonts w:ascii="Bookman Old Style" w:hAnsi="Bookman Old Style"/>
        </w:rPr>
        <w:t xml:space="preserve"> z</w:t>
      </w:r>
      <w:proofErr w:type="gramEnd"/>
      <w:r>
        <w:rPr>
          <w:rFonts w:ascii="Bookman Old Style" w:hAnsi="Bookman Old Style"/>
        </w:rPr>
        <w:t xml:space="preserve"> zakupem</w:t>
      </w:r>
      <w:r w:rsidR="004A324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i dostawą soli do Zarządu Dróg Powiatowych w Skarżysku – Kamiennej </w:t>
      </w:r>
    </w:p>
    <w:p w:rsidR="008E7C29" w:rsidRDefault="008E7C29" w:rsidP="008E7C29">
      <w:pPr>
        <w:pStyle w:val="Tekstkomentarza"/>
        <w:jc w:val="both"/>
        <w:rPr>
          <w:rFonts w:ascii="Bookman Old Style" w:hAnsi="Bookman Old Style"/>
        </w:rPr>
      </w:pPr>
    </w:p>
    <w:p w:rsidR="008E7C29" w:rsidRDefault="008E7C29" w:rsidP="008E7C29">
      <w:pPr>
        <w:pStyle w:val="Tekstkomentarza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1.4 </w:t>
      </w:r>
      <w:r>
        <w:rPr>
          <w:rFonts w:ascii="Bookman Old Style" w:hAnsi="Bookman Old Style"/>
          <w:b/>
          <w:i/>
        </w:rPr>
        <w:t>Ogólne wymagania dotyczące dostawy.</w:t>
      </w:r>
    </w:p>
    <w:p w:rsidR="008E7C29" w:rsidRDefault="008E7C29" w:rsidP="008E7C29">
      <w:pPr>
        <w:pStyle w:val="Tekstkomentarza"/>
        <w:jc w:val="both"/>
        <w:rPr>
          <w:rFonts w:ascii="Bookman Old Style" w:hAnsi="Bookman Old Style"/>
          <w:b/>
          <w:i/>
        </w:rPr>
      </w:pPr>
    </w:p>
    <w:p w:rsidR="00431674" w:rsidRDefault="008E7C29" w:rsidP="00431674">
      <w:pPr>
        <w:pStyle w:val="Tekstkomentarza"/>
        <w:ind w:left="4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Dostawca jest </w:t>
      </w:r>
      <w:proofErr w:type="gramStart"/>
      <w:r>
        <w:rPr>
          <w:rFonts w:ascii="Bookman Old Style" w:hAnsi="Bookman Old Style"/>
        </w:rPr>
        <w:t>odpowiedzialny za jakość</w:t>
      </w:r>
      <w:proofErr w:type="gramEnd"/>
      <w:r>
        <w:rPr>
          <w:rFonts w:ascii="Bookman Old Style" w:hAnsi="Bookman Old Style"/>
        </w:rPr>
        <w:t xml:space="preserve"> i terminowość dostarczonego materiału.</w:t>
      </w:r>
    </w:p>
    <w:p w:rsidR="00431674" w:rsidRDefault="00431674" w:rsidP="00431674">
      <w:pPr>
        <w:pStyle w:val="Tekstkomentarza"/>
        <w:ind w:left="420"/>
        <w:jc w:val="both"/>
        <w:rPr>
          <w:rFonts w:ascii="Bookman Old Style" w:hAnsi="Bookman Old Style"/>
        </w:rPr>
      </w:pPr>
    </w:p>
    <w:p w:rsidR="008E7C29" w:rsidRPr="00431674" w:rsidRDefault="00431674" w:rsidP="003C5B69">
      <w:pPr>
        <w:pStyle w:val="Tekstkomentarza"/>
        <w:ind w:left="142" w:hanging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="008E7C29">
        <w:rPr>
          <w:rFonts w:ascii="Bookman Old Style" w:hAnsi="Bookman Old Style"/>
          <w:b/>
          <w:sz w:val="22"/>
        </w:rPr>
        <w:t>Materiały</w:t>
      </w:r>
    </w:p>
    <w:p w:rsidR="008E7C29" w:rsidRDefault="008E7C29" w:rsidP="003C5B69">
      <w:pPr>
        <w:pStyle w:val="Tekstkomentarza"/>
        <w:jc w:val="both"/>
        <w:rPr>
          <w:rFonts w:ascii="Bookman Old Style" w:hAnsi="Bookman Old Style"/>
          <w:b/>
          <w:sz w:val="22"/>
        </w:rPr>
      </w:pPr>
    </w:p>
    <w:p w:rsidR="008E7C29" w:rsidRDefault="00431674" w:rsidP="003C5B69">
      <w:pPr>
        <w:pStyle w:val="Tekstkomentarza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i/>
        </w:rPr>
        <w:t xml:space="preserve">2.1. </w:t>
      </w:r>
      <w:r w:rsidR="008E7C29">
        <w:rPr>
          <w:rFonts w:ascii="Bookman Old Style" w:hAnsi="Bookman Old Style"/>
          <w:b/>
          <w:i/>
        </w:rPr>
        <w:t xml:space="preserve">Sól </w:t>
      </w:r>
      <w:proofErr w:type="gramStart"/>
      <w:r w:rsidR="008E7C29">
        <w:rPr>
          <w:rFonts w:ascii="Bookman Old Style" w:hAnsi="Bookman Old Style"/>
          <w:b/>
          <w:i/>
        </w:rPr>
        <w:t>drogowa  –</w:t>
      </w:r>
      <w:r w:rsidR="004A3247">
        <w:rPr>
          <w:rFonts w:ascii="Bookman Old Style" w:hAnsi="Bookman Old Style"/>
          <w:b/>
          <w:i/>
        </w:rPr>
        <w:t xml:space="preserve"> </w:t>
      </w:r>
      <w:r w:rsidR="008E7C29">
        <w:rPr>
          <w:rFonts w:ascii="Bookman Old Style" w:hAnsi="Bookman Old Style"/>
        </w:rPr>
        <w:t>jako</w:t>
      </w:r>
      <w:proofErr w:type="gramEnd"/>
      <w:r w:rsidR="008E7C29">
        <w:rPr>
          <w:rFonts w:ascii="Bookman Old Style" w:hAnsi="Bookman Old Style"/>
        </w:rPr>
        <w:t xml:space="preserve"> materiał objęty niniejszą specyfikacją  musi spełniać następujące wymagania:</w:t>
      </w:r>
    </w:p>
    <w:p w:rsidR="008E7C29" w:rsidRDefault="008E7C29" w:rsidP="003C5B69">
      <w:pPr>
        <w:pStyle w:val="Tekstkomentarza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Skład chemiczny:</w:t>
      </w:r>
    </w:p>
    <w:p w:rsidR="008E7C29" w:rsidRPr="00A7000B" w:rsidRDefault="008E7C29" w:rsidP="003C5B69">
      <w:pPr>
        <w:pStyle w:val="Tekstkomentarza"/>
        <w:ind w:left="720"/>
        <w:jc w:val="both"/>
        <w:rPr>
          <w:rFonts w:ascii="Bookman Old Style" w:hAnsi="Bookman Old Style"/>
          <w:lang w:val="en-US"/>
        </w:rPr>
      </w:pPr>
      <w:r w:rsidRPr="00A7000B">
        <w:rPr>
          <w:rFonts w:ascii="Bookman Old Style" w:hAnsi="Bookman Old Style"/>
          <w:lang w:val="en-US"/>
        </w:rPr>
        <w:t xml:space="preserve">Na </w:t>
      </w:r>
      <w:proofErr w:type="spellStart"/>
      <w:r w:rsidRPr="00A7000B">
        <w:rPr>
          <w:rFonts w:ascii="Bookman Old Style" w:hAnsi="Bookman Old Style"/>
          <w:lang w:val="en-US"/>
        </w:rPr>
        <w:t>Cl</w:t>
      </w:r>
      <w:proofErr w:type="spellEnd"/>
      <w:r w:rsidRPr="00A7000B">
        <w:rPr>
          <w:rFonts w:ascii="Bookman Old Style" w:hAnsi="Bookman Old Style"/>
          <w:lang w:val="en-US"/>
        </w:rPr>
        <w:t xml:space="preserve">   </w:t>
      </w:r>
      <w:proofErr w:type="gramStart"/>
      <w:r w:rsidRPr="00A7000B">
        <w:rPr>
          <w:rFonts w:ascii="Bookman Old Style" w:hAnsi="Bookman Old Style"/>
          <w:lang w:val="en-US"/>
        </w:rPr>
        <w:t>-  90,0</w:t>
      </w:r>
      <w:proofErr w:type="gramEnd"/>
      <w:r w:rsidRPr="00A7000B">
        <w:rPr>
          <w:rFonts w:ascii="Bookman Old Style" w:hAnsi="Bookman Old Style"/>
          <w:lang w:val="en-US"/>
        </w:rPr>
        <w:t xml:space="preserve"> % min.</w:t>
      </w:r>
      <w:r w:rsidR="00431674" w:rsidRPr="00A7000B">
        <w:rPr>
          <w:rFonts w:ascii="Bookman Old Style" w:hAnsi="Bookman Old Style"/>
          <w:lang w:val="en-US"/>
        </w:rPr>
        <w:t>,</w:t>
      </w:r>
    </w:p>
    <w:p w:rsidR="008E7C29" w:rsidRPr="00431674" w:rsidRDefault="008E7C29" w:rsidP="003C5B69">
      <w:pPr>
        <w:pStyle w:val="Tekstkomentarza"/>
        <w:ind w:left="720"/>
        <w:jc w:val="both"/>
        <w:rPr>
          <w:rFonts w:ascii="Bookman Old Style" w:hAnsi="Bookman Old Style"/>
          <w:lang w:val="en-US"/>
        </w:rPr>
      </w:pPr>
      <w:r w:rsidRPr="00431674">
        <w:rPr>
          <w:rFonts w:ascii="Bookman Old Style" w:hAnsi="Bookman Old Style"/>
          <w:lang w:val="en-US"/>
        </w:rPr>
        <w:t>SO</w:t>
      </w:r>
      <w:r w:rsidRPr="00431674">
        <w:rPr>
          <w:rFonts w:ascii="Bookman Old Style" w:hAnsi="Bookman Old Style"/>
          <w:vertAlign w:val="subscript"/>
          <w:lang w:val="en-US"/>
        </w:rPr>
        <w:t>4</w:t>
      </w:r>
      <w:r w:rsidRPr="00431674">
        <w:rPr>
          <w:rFonts w:ascii="Bookman Old Style" w:hAnsi="Bookman Old Style"/>
          <w:vertAlign w:val="superscript"/>
          <w:lang w:val="en-US"/>
        </w:rPr>
        <w:t xml:space="preserve">-2 </w:t>
      </w:r>
      <w:r w:rsidRPr="00431674">
        <w:rPr>
          <w:rFonts w:ascii="Bookman Old Style" w:hAnsi="Bookman Old Style"/>
          <w:lang w:val="en-US"/>
        </w:rPr>
        <w:t xml:space="preserve">   </w:t>
      </w:r>
      <w:proofErr w:type="gramStart"/>
      <w:r w:rsidRPr="00431674">
        <w:rPr>
          <w:rFonts w:ascii="Bookman Old Style" w:hAnsi="Bookman Old Style"/>
          <w:lang w:val="en-US"/>
        </w:rPr>
        <w:t>-  3,0</w:t>
      </w:r>
      <w:proofErr w:type="gramEnd"/>
      <w:r w:rsidRPr="00431674">
        <w:rPr>
          <w:rFonts w:ascii="Bookman Old Style" w:hAnsi="Bookman Old Style"/>
          <w:lang w:val="en-US"/>
        </w:rPr>
        <w:t xml:space="preserve"> % max</w:t>
      </w:r>
      <w:r w:rsidR="00431674" w:rsidRPr="00431674">
        <w:rPr>
          <w:rFonts w:ascii="Bookman Old Style" w:hAnsi="Bookman Old Style"/>
          <w:lang w:val="en-US"/>
        </w:rPr>
        <w:t>,</w:t>
      </w:r>
    </w:p>
    <w:p w:rsidR="008E7C29" w:rsidRPr="007F0E1A" w:rsidRDefault="008E7C29" w:rsidP="003C5B69">
      <w:pPr>
        <w:pStyle w:val="Tekstkomentarza"/>
        <w:ind w:left="720"/>
        <w:jc w:val="both"/>
        <w:rPr>
          <w:rFonts w:ascii="Bookman Old Style" w:hAnsi="Bookman Old Style"/>
        </w:rPr>
      </w:pPr>
      <w:r w:rsidRPr="007F0E1A">
        <w:rPr>
          <w:rFonts w:ascii="Bookman Old Style" w:hAnsi="Bookman Old Style"/>
        </w:rPr>
        <w:t>H</w:t>
      </w:r>
      <w:r w:rsidRPr="007F0E1A">
        <w:rPr>
          <w:rFonts w:ascii="Bookman Old Style" w:hAnsi="Bookman Old Style"/>
          <w:vertAlign w:val="subscript"/>
        </w:rPr>
        <w:t>2</w:t>
      </w:r>
      <w:r w:rsidRPr="007F0E1A">
        <w:rPr>
          <w:rFonts w:ascii="Bookman Old Style" w:hAnsi="Bookman Old Style"/>
        </w:rPr>
        <w:t xml:space="preserve"> </w:t>
      </w:r>
      <w:proofErr w:type="gramStart"/>
      <w:r w:rsidRPr="007F0E1A">
        <w:rPr>
          <w:rFonts w:ascii="Bookman Old Style" w:hAnsi="Bookman Old Style"/>
        </w:rPr>
        <w:t>O    -   3,0 % max</w:t>
      </w:r>
      <w:proofErr w:type="gramEnd"/>
      <w:r w:rsidR="00431674" w:rsidRPr="007F0E1A">
        <w:rPr>
          <w:rFonts w:ascii="Bookman Old Style" w:hAnsi="Bookman Old Style"/>
        </w:rPr>
        <w:t>,</w:t>
      </w:r>
    </w:p>
    <w:p w:rsidR="008E7C29" w:rsidRDefault="008E6587" w:rsidP="003C5B69">
      <w:pPr>
        <w:pStyle w:val="Tekstkomentarza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części </w:t>
      </w:r>
      <w:r w:rsidR="008E7C29">
        <w:rPr>
          <w:rFonts w:ascii="Bookman Old Style" w:hAnsi="Bookman Old Style"/>
        </w:rPr>
        <w:t>nierozpuszczalne w wodzie</w:t>
      </w:r>
      <w:proofErr w:type="gramStart"/>
      <w:r w:rsidR="008E7C29">
        <w:rPr>
          <w:rFonts w:ascii="Bookman Old Style" w:hAnsi="Bookman Old Style"/>
        </w:rPr>
        <w:t xml:space="preserve"> – 8,0 % max</w:t>
      </w:r>
      <w:proofErr w:type="gramEnd"/>
      <w:r w:rsidR="00431674">
        <w:rPr>
          <w:rFonts w:ascii="Bookman Old Style" w:hAnsi="Bookman Old Style"/>
        </w:rPr>
        <w:t>,</w:t>
      </w:r>
    </w:p>
    <w:p w:rsidR="004A3247" w:rsidRPr="004A3247" w:rsidRDefault="004A3247" w:rsidP="003C5B69">
      <w:pPr>
        <w:pStyle w:val="Tekstkomentarza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antyzbrylacz K</w:t>
      </w:r>
      <w:r w:rsidRPr="004A3247">
        <w:rPr>
          <w:rFonts w:ascii="Bookman Old Style" w:hAnsi="Bookman Old Style"/>
          <w:vertAlign w:val="subscript"/>
        </w:rPr>
        <w:t>4</w:t>
      </w:r>
      <w:r>
        <w:rPr>
          <w:rFonts w:ascii="Bookman Old Style" w:hAnsi="Bookman Old Style"/>
        </w:rPr>
        <w:t>Fe(</w:t>
      </w:r>
      <w:proofErr w:type="gramStart"/>
      <w:r>
        <w:rPr>
          <w:rFonts w:ascii="Bookman Old Style" w:hAnsi="Bookman Old Style"/>
        </w:rPr>
        <w:t>CN)</w:t>
      </w:r>
      <w:r>
        <w:rPr>
          <w:rFonts w:ascii="Bookman Old Style" w:hAnsi="Bookman Old Style"/>
          <w:vertAlign w:val="subscript"/>
        </w:rPr>
        <w:t xml:space="preserve">6 </w:t>
      </w:r>
      <w:r w:rsidR="00431674">
        <w:rPr>
          <w:rFonts w:ascii="Bookman Old Style" w:hAnsi="Bookman Old Style"/>
        </w:rPr>
        <w:t xml:space="preserve"> - 20-40,0 mg</w:t>
      </w:r>
      <w:proofErr w:type="gramEnd"/>
      <w:r w:rsidR="00431674">
        <w:rPr>
          <w:rFonts w:ascii="Bookman Old Style" w:hAnsi="Bookman Old Style"/>
        </w:rPr>
        <w:t>/kg,</w:t>
      </w:r>
    </w:p>
    <w:p w:rsidR="008E7C29" w:rsidRDefault="008E7C29" w:rsidP="003C5B69">
      <w:pPr>
        <w:pStyle w:val="Tekstkomentarza"/>
        <w:ind w:left="720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granulacja:     ziarna</w:t>
      </w:r>
      <w:proofErr w:type="gramEnd"/>
      <w:r>
        <w:rPr>
          <w:rFonts w:ascii="Bookman Old Style" w:hAnsi="Bookman Old Style"/>
        </w:rPr>
        <w:t xml:space="preserve"> powyżej </w:t>
      </w:r>
      <w:smartTag w:uri="urn:schemas-microsoft-com:office:smarttags" w:element="metricconverter">
        <w:smartTagPr>
          <w:attr w:name="ProductID" w:val="6 mm"/>
        </w:smartTagPr>
        <w:r>
          <w:rPr>
            <w:rFonts w:ascii="Bookman Old Style" w:hAnsi="Bookman Old Style"/>
          </w:rPr>
          <w:t>6 mm</w:t>
        </w:r>
      </w:smartTag>
      <w:r>
        <w:rPr>
          <w:rFonts w:ascii="Bookman Old Style" w:hAnsi="Bookman Old Style"/>
        </w:rPr>
        <w:t xml:space="preserve"> – 10 % max</w:t>
      </w:r>
      <w:r w:rsidR="00431674">
        <w:rPr>
          <w:rFonts w:ascii="Bookman Old Style" w:hAnsi="Bookman Old Style"/>
        </w:rPr>
        <w:t>,</w:t>
      </w:r>
    </w:p>
    <w:p w:rsidR="00431674" w:rsidRDefault="008E7C29" w:rsidP="003C5B69">
      <w:pPr>
        <w:pStyle w:val="Tekstkomentarza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ziarna </w:t>
      </w:r>
      <w:proofErr w:type="gramStart"/>
      <w:r>
        <w:rPr>
          <w:rFonts w:ascii="Bookman Old Style" w:hAnsi="Bookman Old Style"/>
        </w:rPr>
        <w:t xml:space="preserve">poniżej  </w:t>
      </w:r>
      <w:smartTag w:uri="urn:schemas-microsoft-com:office:smarttags" w:element="metricconverter">
        <w:smartTagPr>
          <w:attr w:name="ProductID" w:val="1 mm"/>
        </w:smartTagPr>
        <w:r>
          <w:rPr>
            <w:rFonts w:ascii="Bookman Old Style" w:hAnsi="Bookman Old Style"/>
          </w:rPr>
          <w:t>1 mm</w:t>
        </w:r>
      </w:smartTag>
      <w:proofErr w:type="gramEnd"/>
      <w:r>
        <w:rPr>
          <w:rFonts w:ascii="Bookman Old Style" w:hAnsi="Bookman Old Style"/>
        </w:rPr>
        <w:t xml:space="preserve"> – </w:t>
      </w:r>
      <w:r w:rsidR="008E6587">
        <w:rPr>
          <w:rFonts w:ascii="Bookman Old Style" w:hAnsi="Bookman Old Style"/>
        </w:rPr>
        <w:t xml:space="preserve"> 6</w:t>
      </w:r>
      <w:r>
        <w:rPr>
          <w:rFonts w:ascii="Bookman Old Style" w:hAnsi="Bookman Old Style"/>
        </w:rPr>
        <w:t>0 % max</w:t>
      </w:r>
    </w:p>
    <w:p w:rsidR="00431674" w:rsidRDefault="005627BA" w:rsidP="005627BA">
      <w:pPr>
        <w:pStyle w:val="Tekstkomentarza"/>
        <w:ind w:left="426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431674">
        <w:rPr>
          <w:rFonts w:ascii="Bookman Old Style" w:hAnsi="Bookman Old Style"/>
        </w:rPr>
        <w:t>2.2. Kolor soli – biały lub biały z naturalnym, nieznacznym odcieniem charakterystycznym dla danego złoża.</w:t>
      </w:r>
    </w:p>
    <w:p w:rsidR="00431674" w:rsidRDefault="00431674" w:rsidP="003C5B69">
      <w:pPr>
        <w:pStyle w:val="Tekstkomentarza"/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2.3. Pozostałe wymagania dla soli zawarte są w PN-86/C-84081/02.</w:t>
      </w:r>
    </w:p>
    <w:p w:rsidR="008E7C29" w:rsidRDefault="008E7C29" w:rsidP="008E7C29">
      <w:pPr>
        <w:pStyle w:val="Tekstkomentarza"/>
        <w:spacing w:line="360" w:lineRule="auto"/>
        <w:ind w:left="720"/>
        <w:jc w:val="both"/>
        <w:rPr>
          <w:rFonts w:ascii="Bookman Old Style" w:hAnsi="Bookman Old Style"/>
        </w:rPr>
      </w:pPr>
    </w:p>
    <w:p w:rsidR="008E7C29" w:rsidRDefault="005627BA" w:rsidP="005627BA">
      <w:pPr>
        <w:pStyle w:val="Tytu"/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3. </w:t>
      </w:r>
      <w:r w:rsidR="008E7C29">
        <w:rPr>
          <w:rFonts w:ascii="Bookman Old Style" w:hAnsi="Bookman Old Style"/>
          <w:sz w:val="22"/>
        </w:rPr>
        <w:t>Sprzęt</w:t>
      </w:r>
    </w:p>
    <w:p w:rsidR="008E7C29" w:rsidRDefault="008E7C29" w:rsidP="008E7C29">
      <w:pPr>
        <w:pStyle w:val="Tytu"/>
        <w:spacing w:line="360" w:lineRule="auto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Wskazane ręczne narzędzia do </w:t>
      </w:r>
      <w:proofErr w:type="gramStart"/>
      <w:r>
        <w:rPr>
          <w:rFonts w:ascii="Bookman Old Style" w:hAnsi="Bookman Old Style"/>
          <w:b w:val="0"/>
          <w:sz w:val="20"/>
        </w:rPr>
        <w:t>pełnego  oczyszczenia</w:t>
      </w:r>
      <w:proofErr w:type="gramEnd"/>
      <w:r>
        <w:rPr>
          <w:rFonts w:ascii="Bookman Old Style" w:hAnsi="Bookman Old Style"/>
          <w:b w:val="0"/>
          <w:sz w:val="20"/>
        </w:rPr>
        <w:t xml:space="preserve"> skrzyni ładunkowej.</w:t>
      </w:r>
    </w:p>
    <w:p w:rsidR="005627BA" w:rsidRDefault="005627BA" w:rsidP="008E7C29">
      <w:pPr>
        <w:pStyle w:val="Tytu"/>
        <w:tabs>
          <w:tab w:val="num" w:pos="360"/>
        </w:tabs>
        <w:spacing w:line="360" w:lineRule="auto"/>
        <w:ind w:left="360" w:hanging="360"/>
        <w:jc w:val="both"/>
        <w:rPr>
          <w:rFonts w:ascii="Bookman Old Style" w:hAnsi="Bookman Old Style"/>
          <w:sz w:val="22"/>
        </w:rPr>
      </w:pPr>
    </w:p>
    <w:p w:rsidR="008E7C29" w:rsidRDefault="008E7C29" w:rsidP="008E7C29">
      <w:pPr>
        <w:pStyle w:val="Tytu"/>
        <w:tabs>
          <w:tab w:val="num" w:pos="360"/>
        </w:tabs>
        <w:spacing w:line="360" w:lineRule="auto"/>
        <w:ind w:left="360" w:hanging="36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4.   Transport</w:t>
      </w:r>
    </w:p>
    <w:p w:rsidR="008E7C29" w:rsidRDefault="008E7C29" w:rsidP="008E7C29">
      <w:pPr>
        <w:pStyle w:val="Nagwek"/>
        <w:tabs>
          <w:tab w:val="left" w:pos="708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 w:rsidR="0024532E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 </w:t>
      </w:r>
      <w:proofErr w:type="gramStart"/>
      <w:r>
        <w:rPr>
          <w:rFonts w:ascii="Bookman Old Style" w:hAnsi="Bookman Old Style"/>
        </w:rPr>
        <w:t>Dostawca  jest</w:t>
      </w:r>
      <w:proofErr w:type="gramEnd"/>
      <w:r>
        <w:rPr>
          <w:rFonts w:ascii="Bookman Old Style" w:hAnsi="Bookman Old Style"/>
        </w:rPr>
        <w:t xml:space="preserve">  zobowiązany do stosowania jedynie takich środków transportu, które  nie  wpłyną niekorzystnie na jakość przewożonego materiału, a w szczególności na jego</w:t>
      </w:r>
    </w:p>
    <w:p w:rsidR="008E7C29" w:rsidRDefault="00A7000B" w:rsidP="008E7C29">
      <w:pPr>
        <w:pStyle w:val="Nagwek"/>
        <w:tabs>
          <w:tab w:val="left" w:pos="708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zawilgocenie</w:t>
      </w:r>
      <w:proofErr w:type="gramEnd"/>
      <w:r>
        <w:rPr>
          <w:rFonts w:ascii="Bookman Old Style" w:hAnsi="Bookman Old Style"/>
        </w:rPr>
        <w:t>. P</w:t>
      </w:r>
      <w:r w:rsidR="008E7C29">
        <w:rPr>
          <w:rFonts w:ascii="Bookman Old Style" w:hAnsi="Bookman Old Style"/>
        </w:rPr>
        <w:t xml:space="preserve">owinien dostosować się do obowiązujących ograniczeń odnośnie obciążeń osi </w:t>
      </w:r>
    </w:p>
    <w:p w:rsidR="008E7C29" w:rsidRDefault="008E7C29" w:rsidP="008E7C2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sz w:val="20"/>
          <w:szCs w:val="20"/>
        </w:rPr>
        <w:t>pojazdów</w:t>
      </w:r>
      <w:proofErr w:type="gramEnd"/>
      <w:r>
        <w:rPr>
          <w:rFonts w:ascii="Bookman Old Style" w:hAnsi="Bookman Old Style"/>
          <w:sz w:val="20"/>
          <w:szCs w:val="20"/>
        </w:rPr>
        <w:t xml:space="preserve"> podczas transportu materiału po drogach publicznych.</w:t>
      </w:r>
    </w:p>
    <w:p w:rsidR="008E7C29" w:rsidRDefault="0024532E" w:rsidP="008E7C29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</w:t>
      </w:r>
      <w:r w:rsidR="008E7C29">
        <w:rPr>
          <w:rFonts w:ascii="Bookman Old Style" w:hAnsi="Bookman Old Style"/>
          <w:b w:val="0"/>
          <w:sz w:val="20"/>
        </w:rPr>
        <w:t xml:space="preserve">Ilość i </w:t>
      </w:r>
      <w:proofErr w:type="gramStart"/>
      <w:r w:rsidR="008E7C29">
        <w:rPr>
          <w:rFonts w:ascii="Bookman Old Style" w:hAnsi="Bookman Old Style"/>
          <w:b w:val="0"/>
          <w:sz w:val="20"/>
        </w:rPr>
        <w:t>wydajność  środków</w:t>
      </w:r>
      <w:proofErr w:type="gramEnd"/>
      <w:r w:rsidR="008E7C29">
        <w:rPr>
          <w:rFonts w:ascii="Bookman Old Style" w:hAnsi="Bookman Old Style"/>
          <w:b w:val="0"/>
          <w:sz w:val="20"/>
        </w:rPr>
        <w:t xml:space="preserve"> transportu  winna gwarantować terminowość  wykonania </w:t>
      </w:r>
      <w:r w:rsidR="008E7C29">
        <w:rPr>
          <w:rFonts w:ascii="Bookman Old Style" w:hAnsi="Bookman Old Style"/>
          <w:b w:val="0"/>
          <w:sz w:val="20"/>
        </w:rPr>
        <w:br/>
        <w:t xml:space="preserve"> dostaw.</w:t>
      </w:r>
    </w:p>
    <w:p w:rsidR="0024532E" w:rsidRDefault="0024532E" w:rsidP="0024532E">
      <w:pPr>
        <w:pStyle w:val="Tytu"/>
        <w:spacing w:line="360" w:lineRule="auto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4.2  Transport soli samochodami samowyładowczymi.</w:t>
      </w:r>
    </w:p>
    <w:p w:rsidR="008E7C29" w:rsidRDefault="008E7C29" w:rsidP="008E7C29">
      <w:pPr>
        <w:tabs>
          <w:tab w:val="num" w:pos="360"/>
        </w:tabs>
        <w:ind w:left="360" w:hanging="360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5.    Wykonanie dostawy</w:t>
      </w:r>
    </w:p>
    <w:p w:rsidR="008E7C29" w:rsidRDefault="008E7C29" w:rsidP="008E7C29">
      <w:pPr>
        <w:rPr>
          <w:rFonts w:ascii="Bookman Old Style" w:hAnsi="Bookman Old Style"/>
        </w:rPr>
      </w:pPr>
    </w:p>
    <w:p w:rsidR="00C43BDC" w:rsidRDefault="008E7C29" w:rsidP="008E7C29">
      <w:pPr>
        <w:pStyle w:val="Tytu"/>
        <w:numPr>
          <w:ilvl w:val="1"/>
          <w:numId w:val="8"/>
        </w:numPr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lastRenderedPageBreak/>
        <w:t xml:space="preserve">   Dostawy odbywać się będą </w:t>
      </w:r>
      <w:r w:rsidR="000B08D7">
        <w:rPr>
          <w:rFonts w:ascii="Bookman Old Style" w:hAnsi="Bookman Old Style"/>
          <w:b w:val="0"/>
          <w:sz w:val="20"/>
        </w:rPr>
        <w:t xml:space="preserve">sukcesywnie według potrzeb </w:t>
      </w:r>
      <w:r>
        <w:rPr>
          <w:rFonts w:ascii="Bookman Old Style" w:hAnsi="Bookman Old Style"/>
          <w:b w:val="0"/>
          <w:sz w:val="20"/>
        </w:rPr>
        <w:t xml:space="preserve">na podstawie </w:t>
      </w:r>
      <w:r w:rsidR="00431674">
        <w:rPr>
          <w:rFonts w:ascii="Bookman Old Style" w:hAnsi="Bookman Old Style"/>
          <w:b w:val="0"/>
          <w:sz w:val="20"/>
        </w:rPr>
        <w:t xml:space="preserve">zlecenia Zamawiającego </w:t>
      </w:r>
      <w:r w:rsidR="00C43BDC">
        <w:rPr>
          <w:rFonts w:ascii="Bookman Old Style" w:hAnsi="Bookman Old Style"/>
          <w:b w:val="0"/>
          <w:sz w:val="20"/>
        </w:rPr>
        <w:t>(</w:t>
      </w:r>
      <w:proofErr w:type="spellStart"/>
      <w:r w:rsidR="009A71A8">
        <w:rPr>
          <w:rFonts w:ascii="Bookman Old Style" w:hAnsi="Bookman Old Style"/>
          <w:b w:val="0"/>
          <w:sz w:val="20"/>
        </w:rPr>
        <w:t>fax</w:t>
      </w:r>
      <w:proofErr w:type="spellEnd"/>
      <w:r w:rsidR="00C43BDC">
        <w:rPr>
          <w:rFonts w:ascii="Bookman Old Style" w:hAnsi="Bookman Old Style"/>
          <w:b w:val="0"/>
          <w:sz w:val="20"/>
        </w:rPr>
        <w:t xml:space="preserve"> lub</w:t>
      </w:r>
      <w:r w:rsidR="00A7000B">
        <w:rPr>
          <w:rFonts w:ascii="Bookman Old Style" w:hAnsi="Bookman Old Style"/>
          <w:b w:val="0"/>
          <w:sz w:val="20"/>
        </w:rPr>
        <w:t xml:space="preserve"> </w:t>
      </w:r>
      <w:r w:rsidR="00C43BDC">
        <w:rPr>
          <w:rFonts w:ascii="Bookman Old Style" w:hAnsi="Bookman Old Style"/>
          <w:b w:val="0"/>
          <w:sz w:val="20"/>
        </w:rPr>
        <w:t>e-mail</w:t>
      </w:r>
      <w:r w:rsidR="009A71A8">
        <w:rPr>
          <w:rFonts w:ascii="Bookman Old Style" w:hAnsi="Bookman Old Style"/>
          <w:b w:val="0"/>
          <w:sz w:val="20"/>
        </w:rPr>
        <w:t>)</w:t>
      </w:r>
      <w:r w:rsidR="00C43BDC">
        <w:rPr>
          <w:rFonts w:ascii="Bookman Old Style" w:hAnsi="Bookman Old Style"/>
          <w:b w:val="0"/>
          <w:sz w:val="20"/>
        </w:rPr>
        <w:t>.</w:t>
      </w:r>
    </w:p>
    <w:p w:rsidR="008E7C29" w:rsidRPr="004C3434" w:rsidRDefault="009A71A8" w:rsidP="008E7C29">
      <w:pPr>
        <w:pStyle w:val="Tytu"/>
        <w:numPr>
          <w:ilvl w:val="1"/>
          <w:numId w:val="8"/>
        </w:numPr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</w:t>
      </w:r>
      <w:r w:rsidR="00C43BDC">
        <w:rPr>
          <w:rFonts w:ascii="Bookman Old Style" w:hAnsi="Bookman Old Style"/>
          <w:b w:val="0"/>
          <w:sz w:val="20"/>
        </w:rPr>
        <w:t xml:space="preserve">  </w:t>
      </w:r>
      <w:r w:rsidR="00C43BDC" w:rsidRPr="00C43BDC">
        <w:rPr>
          <w:rFonts w:ascii="Bookman Old Style" w:hAnsi="Bookman Old Style"/>
          <w:b w:val="0"/>
          <w:sz w:val="20"/>
        </w:rPr>
        <w:t xml:space="preserve">Od daty otrzymania </w:t>
      </w:r>
      <w:proofErr w:type="gramStart"/>
      <w:r w:rsidR="00C43BDC" w:rsidRPr="00C43BDC">
        <w:rPr>
          <w:rFonts w:ascii="Bookman Old Style" w:hAnsi="Bookman Old Style"/>
          <w:b w:val="0"/>
          <w:sz w:val="20"/>
        </w:rPr>
        <w:t>zlecenia  dostawca</w:t>
      </w:r>
      <w:proofErr w:type="gramEnd"/>
      <w:r w:rsidR="00C43BDC" w:rsidRPr="00C43BDC">
        <w:rPr>
          <w:rFonts w:ascii="Bookman Old Style" w:hAnsi="Bookman Old Style"/>
          <w:b w:val="0"/>
          <w:sz w:val="20"/>
        </w:rPr>
        <w:t xml:space="preserve"> zobowiązany jest  do dostarczenia  soli  na teren bazy ZDP w </w:t>
      </w:r>
      <w:proofErr w:type="spellStart"/>
      <w:r w:rsidR="00C43BDC" w:rsidRPr="00C43BDC">
        <w:rPr>
          <w:rFonts w:ascii="Bookman Old Style" w:hAnsi="Bookman Old Style"/>
          <w:b w:val="0"/>
          <w:sz w:val="20"/>
        </w:rPr>
        <w:t>Skarży</w:t>
      </w:r>
      <w:r w:rsidR="00C43BDC">
        <w:rPr>
          <w:rFonts w:ascii="Bookman Old Style" w:hAnsi="Bookman Old Style"/>
          <w:b w:val="0"/>
          <w:sz w:val="20"/>
        </w:rPr>
        <w:t>sku–Kamiennej</w:t>
      </w:r>
      <w:proofErr w:type="spellEnd"/>
      <w:r w:rsidR="00C43BDC">
        <w:rPr>
          <w:rFonts w:ascii="Bookman Old Style" w:hAnsi="Bookman Old Style"/>
          <w:b w:val="0"/>
          <w:sz w:val="20"/>
        </w:rPr>
        <w:t xml:space="preserve">  przy ul. Sokolej</w:t>
      </w:r>
      <w:r w:rsidR="00C43BDC" w:rsidRPr="00C43BDC">
        <w:rPr>
          <w:rFonts w:ascii="Bookman Old Style" w:hAnsi="Bookman Old Style"/>
          <w:b w:val="0"/>
          <w:sz w:val="20"/>
        </w:rPr>
        <w:t xml:space="preserve"> w ciągu 96 godz. ( 4 dni). </w:t>
      </w:r>
      <w:r w:rsidR="00C43BDC">
        <w:rPr>
          <w:rFonts w:ascii="Bookman Old Style" w:hAnsi="Bookman Old Style"/>
          <w:b w:val="0"/>
          <w:sz w:val="20"/>
        </w:rPr>
        <w:t xml:space="preserve">           </w:t>
      </w:r>
    </w:p>
    <w:p w:rsidR="00C43BDC" w:rsidRDefault="008E7C29" w:rsidP="00C43BDC">
      <w:pPr>
        <w:pStyle w:val="Tytu"/>
        <w:numPr>
          <w:ilvl w:val="1"/>
          <w:numId w:val="8"/>
        </w:numPr>
        <w:jc w:val="both"/>
        <w:rPr>
          <w:rFonts w:ascii="Bookman Old Style" w:hAnsi="Bookman Old Style"/>
          <w:b w:val="0"/>
          <w:sz w:val="20"/>
        </w:rPr>
      </w:pPr>
      <w:r w:rsidRPr="00C43BDC">
        <w:rPr>
          <w:rFonts w:ascii="Bookman Old Style" w:hAnsi="Bookman Old Style"/>
          <w:b w:val="0"/>
          <w:sz w:val="20"/>
        </w:rPr>
        <w:t xml:space="preserve">   O przygotowaniu </w:t>
      </w:r>
      <w:r w:rsidR="00C43BDC" w:rsidRPr="00C43BDC">
        <w:rPr>
          <w:rFonts w:ascii="Bookman Old Style" w:hAnsi="Bookman Old Style"/>
          <w:b w:val="0"/>
          <w:sz w:val="20"/>
        </w:rPr>
        <w:t xml:space="preserve">towaru </w:t>
      </w:r>
      <w:r w:rsidRPr="00C43BDC">
        <w:rPr>
          <w:rFonts w:ascii="Bookman Old Style" w:hAnsi="Bookman Old Style"/>
          <w:b w:val="0"/>
          <w:sz w:val="20"/>
        </w:rPr>
        <w:t>do wysyłki Dostawca ma obowiązek zawiadomić Zamawiającego</w:t>
      </w:r>
      <w:r w:rsidR="00C43BDC" w:rsidRPr="00C43BDC">
        <w:rPr>
          <w:rFonts w:ascii="Bookman Old Style" w:hAnsi="Bookman Old Style"/>
          <w:b w:val="0"/>
          <w:sz w:val="20"/>
        </w:rPr>
        <w:t xml:space="preserve"> </w:t>
      </w:r>
      <w:r w:rsidRPr="00C43BDC">
        <w:rPr>
          <w:rFonts w:ascii="Bookman Old Style" w:hAnsi="Bookman Old Style"/>
          <w:b w:val="0"/>
          <w:sz w:val="20"/>
        </w:rPr>
        <w:t>z 1</w:t>
      </w:r>
      <w:r w:rsidR="00C43BDC">
        <w:rPr>
          <w:rFonts w:ascii="Bookman Old Style" w:hAnsi="Bookman Old Style"/>
          <w:b w:val="0"/>
          <w:sz w:val="20"/>
        </w:rPr>
        <w:t>-</w:t>
      </w:r>
      <w:r w:rsidRPr="00C43BDC">
        <w:rPr>
          <w:rFonts w:ascii="Bookman Old Style" w:hAnsi="Bookman Old Style"/>
          <w:b w:val="0"/>
          <w:sz w:val="20"/>
        </w:rPr>
        <w:t>dniowym wyprzedzeniem przed ustalonym terminem dostawy</w:t>
      </w:r>
      <w:r w:rsidR="005627BA">
        <w:rPr>
          <w:rFonts w:ascii="Bookman Old Style" w:hAnsi="Bookman Old Style"/>
          <w:b w:val="0"/>
          <w:sz w:val="20"/>
        </w:rPr>
        <w:t>.</w:t>
      </w:r>
    </w:p>
    <w:p w:rsidR="008E7C29" w:rsidRDefault="000B08D7" w:rsidP="004C3434">
      <w:pPr>
        <w:pStyle w:val="Tytu"/>
        <w:numPr>
          <w:ilvl w:val="1"/>
          <w:numId w:val="8"/>
        </w:numPr>
        <w:jc w:val="both"/>
        <w:rPr>
          <w:rFonts w:ascii="Bookman Old Style" w:hAnsi="Bookman Old Style"/>
          <w:b w:val="0"/>
          <w:sz w:val="20"/>
        </w:rPr>
      </w:pPr>
      <w:r w:rsidRPr="000B08D7">
        <w:rPr>
          <w:rFonts w:ascii="Bookman Old Style" w:hAnsi="Bookman Old Style"/>
          <w:b w:val="0"/>
          <w:sz w:val="20"/>
        </w:rPr>
        <w:t xml:space="preserve"> Rozładunek soli </w:t>
      </w:r>
      <w:r w:rsidR="005627BA">
        <w:rPr>
          <w:rFonts w:ascii="Bookman Old Style" w:hAnsi="Bookman Old Style"/>
          <w:b w:val="0"/>
          <w:sz w:val="20"/>
        </w:rPr>
        <w:t xml:space="preserve">należy </w:t>
      </w:r>
      <w:proofErr w:type="gramStart"/>
      <w:r w:rsidR="005627BA">
        <w:rPr>
          <w:rFonts w:ascii="Bookman Old Style" w:hAnsi="Bookman Old Style"/>
          <w:b w:val="0"/>
          <w:sz w:val="20"/>
        </w:rPr>
        <w:t xml:space="preserve">do </w:t>
      </w:r>
      <w:r w:rsidRPr="000B08D7">
        <w:rPr>
          <w:rFonts w:ascii="Bookman Old Style" w:hAnsi="Bookman Old Style"/>
          <w:b w:val="0"/>
          <w:sz w:val="20"/>
        </w:rPr>
        <w:t xml:space="preserve"> Dostawcy</w:t>
      </w:r>
      <w:bookmarkStart w:id="0" w:name="_GoBack"/>
      <w:bookmarkEnd w:id="0"/>
      <w:proofErr w:type="gramEnd"/>
      <w:r>
        <w:rPr>
          <w:rFonts w:ascii="Bookman Old Style" w:hAnsi="Bookman Old Style"/>
          <w:b w:val="0"/>
          <w:sz w:val="20"/>
        </w:rPr>
        <w:t xml:space="preserve">. </w:t>
      </w:r>
    </w:p>
    <w:p w:rsidR="000B08D7" w:rsidRPr="000B08D7" w:rsidRDefault="000B08D7" w:rsidP="000B08D7">
      <w:pPr>
        <w:pStyle w:val="Tytu"/>
        <w:ind w:left="360"/>
        <w:jc w:val="both"/>
        <w:rPr>
          <w:rFonts w:ascii="Bookman Old Style" w:hAnsi="Bookman Old Style"/>
          <w:b w:val="0"/>
          <w:sz w:val="20"/>
        </w:rPr>
      </w:pPr>
    </w:p>
    <w:p w:rsidR="008E7C29" w:rsidRDefault="005627BA" w:rsidP="005627BA">
      <w:pPr>
        <w:pStyle w:val="Tytu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6. </w:t>
      </w:r>
      <w:proofErr w:type="gramStart"/>
      <w:r w:rsidR="008E7C29">
        <w:rPr>
          <w:rFonts w:ascii="Bookman Old Style" w:hAnsi="Bookman Old Style"/>
          <w:sz w:val="22"/>
        </w:rPr>
        <w:t>Kontrola jakości</w:t>
      </w:r>
      <w:proofErr w:type="gramEnd"/>
      <w:r w:rsidR="008E7C29">
        <w:rPr>
          <w:rFonts w:ascii="Bookman Old Style" w:hAnsi="Bookman Old Style"/>
          <w:sz w:val="22"/>
        </w:rPr>
        <w:t xml:space="preserve"> </w:t>
      </w:r>
    </w:p>
    <w:p w:rsidR="008E7C29" w:rsidRDefault="008E7C29" w:rsidP="003C5B69">
      <w:pPr>
        <w:pStyle w:val="Tytu"/>
        <w:jc w:val="both"/>
        <w:rPr>
          <w:rFonts w:ascii="Bookman Old Style" w:hAnsi="Bookman Old Style"/>
          <w:sz w:val="22"/>
        </w:rPr>
      </w:pPr>
    </w:p>
    <w:p w:rsidR="000B08D7" w:rsidRDefault="000B08D7" w:rsidP="005627BA">
      <w:pPr>
        <w:pStyle w:val="Tytu"/>
        <w:numPr>
          <w:ilvl w:val="1"/>
          <w:numId w:val="10"/>
        </w:numPr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Każda dostarczo</w:t>
      </w:r>
      <w:r w:rsidR="009C0264">
        <w:rPr>
          <w:rFonts w:ascii="Bookman Old Style" w:hAnsi="Bookman Old Style"/>
          <w:b w:val="0"/>
          <w:sz w:val="20"/>
        </w:rPr>
        <w:t xml:space="preserve">na partia towaru musi </w:t>
      </w:r>
      <w:r>
        <w:rPr>
          <w:rFonts w:ascii="Bookman Old Style" w:hAnsi="Bookman Old Style"/>
          <w:b w:val="0"/>
          <w:sz w:val="20"/>
        </w:rPr>
        <w:t>spełniać wymagania niniejszej specyfikacji.</w:t>
      </w:r>
    </w:p>
    <w:p w:rsidR="009C0264" w:rsidRDefault="000B08D7" w:rsidP="005627BA">
      <w:pPr>
        <w:pStyle w:val="Tytu"/>
        <w:numPr>
          <w:ilvl w:val="1"/>
          <w:numId w:val="10"/>
        </w:numPr>
        <w:jc w:val="both"/>
        <w:rPr>
          <w:rFonts w:ascii="Bookman Old Style" w:hAnsi="Bookman Old Style"/>
          <w:b w:val="0"/>
          <w:sz w:val="20"/>
        </w:rPr>
      </w:pPr>
      <w:r w:rsidRPr="000B08D7">
        <w:rPr>
          <w:rFonts w:ascii="Bookman Old Style" w:hAnsi="Bookman Old Style"/>
          <w:b w:val="0"/>
          <w:sz w:val="20"/>
        </w:rPr>
        <w:t>Do każdej partii dostarczane</w:t>
      </w:r>
      <w:r w:rsidR="00FD4228">
        <w:rPr>
          <w:rFonts w:ascii="Bookman Old Style" w:hAnsi="Bookman Old Style"/>
          <w:b w:val="0"/>
          <w:sz w:val="20"/>
        </w:rPr>
        <w:t xml:space="preserve">j soli muszą </w:t>
      </w:r>
      <w:r w:rsidRPr="000B08D7">
        <w:rPr>
          <w:rFonts w:ascii="Bookman Old Style" w:hAnsi="Bookman Old Style"/>
          <w:b w:val="0"/>
          <w:sz w:val="20"/>
        </w:rPr>
        <w:t>być dołączon</w:t>
      </w:r>
      <w:r w:rsidR="00FD4228">
        <w:rPr>
          <w:rFonts w:ascii="Bookman Old Style" w:hAnsi="Bookman Old Style"/>
          <w:b w:val="0"/>
          <w:sz w:val="20"/>
        </w:rPr>
        <w:t xml:space="preserve">e dokumenty </w:t>
      </w:r>
      <w:proofErr w:type="gramStart"/>
      <w:r w:rsidR="00FD4228">
        <w:rPr>
          <w:rFonts w:ascii="Bookman Old Style" w:hAnsi="Bookman Old Style"/>
          <w:b w:val="0"/>
          <w:sz w:val="20"/>
        </w:rPr>
        <w:t xml:space="preserve">potwierdzające </w:t>
      </w:r>
      <w:r w:rsidRPr="000B08D7">
        <w:rPr>
          <w:rFonts w:ascii="Bookman Old Style" w:hAnsi="Bookman Old Style"/>
          <w:b w:val="0"/>
          <w:sz w:val="20"/>
        </w:rPr>
        <w:t xml:space="preserve"> </w:t>
      </w:r>
      <w:r w:rsidR="00FD4228">
        <w:rPr>
          <w:rFonts w:ascii="Bookman Old Style" w:hAnsi="Bookman Old Style"/>
          <w:b w:val="0"/>
          <w:sz w:val="20"/>
        </w:rPr>
        <w:t>jej</w:t>
      </w:r>
      <w:proofErr w:type="gramEnd"/>
      <w:r w:rsidR="00FD4228">
        <w:rPr>
          <w:rFonts w:ascii="Bookman Old Style" w:hAnsi="Bookman Old Style"/>
          <w:b w:val="0"/>
          <w:sz w:val="20"/>
        </w:rPr>
        <w:t xml:space="preserve"> jakość oraz dopuszczalność do stosowania jej do posypywania dróg (opinia techniczna  Instytutu Badawczego Dróg i Mostów, </w:t>
      </w:r>
      <w:r w:rsidR="000904D1">
        <w:rPr>
          <w:rFonts w:ascii="Bookman Old Style" w:hAnsi="Bookman Old Style"/>
          <w:b w:val="0"/>
          <w:sz w:val="22"/>
        </w:rPr>
        <w:t>atest h</w:t>
      </w:r>
      <w:r w:rsidR="00FD4228" w:rsidRPr="008D709B">
        <w:rPr>
          <w:rFonts w:ascii="Bookman Old Style" w:hAnsi="Bookman Old Style"/>
          <w:b w:val="0"/>
          <w:sz w:val="22"/>
        </w:rPr>
        <w:t>igieniczny wydany przez Państwowy Zakład Higien</w:t>
      </w:r>
      <w:r w:rsidR="00C57132">
        <w:rPr>
          <w:rFonts w:ascii="Bookman Old Style" w:hAnsi="Bookman Old Style"/>
          <w:b w:val="0"/>
          <w:sz w:val="22"/>
        </w:rPr>
        <w:t>y</w:t>
      </w:r>
      <w:r w:rsidR="00FD4228">
        <w:rPr>
          <w:rFonts w:ascii="Bookman Old Style" w:hAnsi="Bookman Old Style"/>
          <w:b w:val="0"/>
          <w:sz w:val="22"/>
        </w:rPr>
        <w:t xml:space="preserve"> lub inne dokumenty uprawnionego podmiotu).</w:t>
      </w:r>
    </w:p>
    <w:p w:rsidR="008E7C29" w:rsidRDefault="008E7C29" w:rsidP="005627BA">
      <w:pPr>
        <w:pStyle w:val="Tytu"/>
        <w:numPr>
          <w:ilvl w:val="1"/>
          <w:numId w:val="10"/>
        </w:numPr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Odbiorca dokonuje kontroli dostarczonego materiału </w:t>
      </w:r>
      <w:r w:rsidR="0024532E">
        <w:rPr>
          <w:rFonts w:ascii="Bookman Old Style" w:hAnsi="Bookman Old Style"/>
          <w:b w:val="0"/>
          <w:sz w:val="20"/>
        </w:rPr>
        <w:t xml:space="preserve">i </w:t>
      </w:r>
      <w:r>
        <w:rPr>
          <w:rFonts w:ascii="Bookman Old Style" w:hAnsi="Bookman Old Style"/>
          <w:b w:val="0"/>
          <w:sz w:val="20"/>
        </w:rPr>
        <w:t>ocenia stan fizyczny dostawy.</w:t>
      </w:r>
    </w:p>
    <w:p w:rsidR="008E7C29" w:rsidRDefault="008E7C29" w:rsidP="005627BA">
      <w:pPr>
        <w:pStyle w:val="Tytu"/>
        <w:numPr>
          <w:ilvl w:val="1"/>
          <w:numId w:val="10"/>
        </w:numPr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Odbiorca w przypadkach spornych lub wątpliwych zleci badanie</w:t>
      </w:r>
      <w:r w:rsidR="009C0264">
        <w:rPr>
          <w:rFonts w:ascii="Bookman Old Style" w:hAnsi="Bookman Old Style"/>
          <w:b w:val="0"/>
          <w:sz w:val="20"/>
        </w:rPr>
        <w:t xml:space="preserve"> niezależnemu Laboratorium i w przypadku potwierdzenia odstępstw od SST ob</w:t>
      </w:r>
      <w:r w:rsidR="003E24DA">
        <w:rPr>
          <w:rFonts w:ascii="Bookman Old Style" w:hAnsi="Bookman Old Style"/>
          <w:b w:val="0"/>
          <w:sz w:val="20"/>
        </w:rPr>
        <w:t xml:space="preserve">ciąży kosztami badań Dostawcę. </w:t>
      </w:r>
    </w:p>
    <w:p w:rsidR="008E7C29" w:rsidRDefault="008E7C29" w:rsidP="003C5B69">
      <w:pPr>
        <w:pStyle w:val="Tytu"/>
        <w:jc w:val="both"/>
        <w:rPr>
          <w:rFonts w:ascii="Bookman Old Style" w:hAnsi="Bookman Old Style"/>
          <w:b w:val="0"/>
          <w:sz w:val="22"/>
        </w:rPr>
      </w:pPr>
    </w:p>
    <w:p w:rsidR="008E7C29" w:rsidRDefault="008E7C29" w:rsidP="005627BA">
      <w:pPr>
        <w:pStyle w:val="Tytu"/>
        <w:numPr>
          <w:ilvl w:val="0"/>
          <w:numId w:val="10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Obmiar materiału.</w:t>
      </w:r>
    </w:p>
    <w:p w:rsidR="008E7C29" w:rsidRDefault="008E7C29" w:rsidP="005D21D4">
      <w:pPr>
        <w:pStyle w:val="Tytu"/>
        <w:numPr>
          <w:ilvl w:val="1"/>
          <w:numId w:val="10"/>
        </w:numPr>
        <w:ind w:left="426" w:hanging="426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Jednostk</w:t>
      </w:r>
      <w:r w:rsidR="005627BA">
        <w:rPr>
          <w:rFonts w:ascii="Bookman Old Style" w:hAnsi="Bookman Old Style"/>
          <w:b w:val="0"/>
          <w:sz w:val="20"/>
        </w:rPr>
        <w:t>ą</w:t>
      </w:r>
      <w:r>
        <w:rPr>
          <w:rFonts w:ascii="Bookman Old Style" w:hAnsi="Bookman Old Style"/>
          <w:b w:val="0"/>
          <w:sz w:val="20"/>
        </w:rPr>
        <w:t xml:space="preserve"> </w:t>
      </w:r>
      <w:proofErr w:type="gramStart"/>
      <w:r>
        <w:rPr>
          <w:rFonts w:ascii="Bookman Old Style" w:hAnsi="Bookman Old Style"/>
          <w:b w:val="0"/>
          <w:sz w:val="20"/>
        </w:rPr>
        <w:t>obmiarową  jest</w:t>
      </w:r>
      <w:proofErr w:type="gramEnd"/>
      <w:r>
        <w:rPr>
          <w:rFonts w:ascii="Bookman Old Style" w:hAnsi="Bookman Old Style"/>
          <w:b w:val="0"/>
          <w:sz w:val="20"/>
        </w:rPr>
        <w:t xml:space="preserve"> 1 tona materiału.</w:t>
      </w:r>
    </w:p>
    <w:p w:rsidR="003E24DA" w:rsidRDefault="005627BA" w:rsidP="005627BA">
      <w:pPr>
        <w:pStyle w:val="Tytu"/>
        <w:numPr>
          <w:ilvl w:val="1"/>
          <w:numId w:val="10"/>
        </w:numPr>
        <w:tabs>
          <w:tab w:val="clear" w:pos="9096"/>
          <w:tab w:val="left" w:pos="426"/>
        </w:tabs>
        <w:ind w:left="357" w:hanging="357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Wraz</w:t>
      </w:r>
      <w:r w:rsidR="003E24DA">
        <w:rPr>
          <w:rFonts w:ascii="Bookman Old Style" w:hAnsi="Bookman Old Style"/>
          <w:b w:val="0"/>
          <w:sz w:val="20"/>
        </w:rPr>
        <w:t xml:space="preserve"> z dokumentem przewozowym (dokumentem </w:t>
      </w:r>
      <w:proofErr w:type="gramStart"/>
      <w:r w:rsidR="003E24DA">
        <w:rPr>
          <w:rFonts w:ascii="Bookman Old Style" w:hAnsi="Bookman Old Style"/>
          <w:b w:val="0"/>
          <w:sz w:val="20"/>
        </w:rPr>
        <w:t xml:space="preserve">WZ) </w:t>
      </w:r>
      <w:r w:rsidR="008E7C29" w:rsidRPr="003E24DA">
        <w:rPr>
          <w:rFonts w:ascii="Bookman Old Style" w:hAnsi="Bookman Old Style"/>
          <w:b w:val="0"/>
          <w:sz w:val="20"/>
        </w:rPr>
        <w:t xml:space="preserve"> </w:t>
      </w:r>
      <w:r w:rsidR="003E24DA" w:rsidRPr="003E24DA">
        <w:rPr>
          <w:rFonts w:ascii="Bookman Old Style" w:hAnsi="Bookman Old Style"/>
          <w:b w:val="0"/>
          <w:sz w:val="20"/>
        </w:rPr>
        <w:t>Wykonawca</w:t>
      </w:r>
      <w:proofErr w:type="gramEnd"/>
      <w:r w:rsidR="003E24DA" w:rsidRPr="003E24DA">
        <w:rPr>
          <w:rFonts w:ascii="Bookman Old Style" w:hAnsi="Bookman Old Style"/>
          <w:b w:val="0"/>
          <w:sz w:val="20"/>
        </w:rPr>
        <w:t xml:space="preserve"> przedstawi</w:t>
      </w:r>
      <w:r w:rsidR="003E24DA">
        <w:rPr>
          <w:rFonts w:ascii="Bookman Old Style" w:hAnsi="Bookman Old Style"/>
          <w:b w:val="0"/>
          <w:sz w:val="20"/>
        </w:rPr>
        <w:t>a</w:t>
      </w:r>
      <w:r w:rsidR="003E24DA" w:rsidRPr="003E24DA">
        <w:rPr>
          <w:rFonts w:ascii="Bookman Old Style" w:hAnsi="Bookman Old Style"/>
          <w:b w:val="0"/>
          <w:sz w:val="20"/>
        </w:rPr>
        <w:t xml:space="preserve"> elektroniczny wydruk kwitu wagowego środka transportu brutto i netto zważonego na legalizowanych wagach.</w:t>
      </w:r>
    </w:p>
    <w:p w:rsidR="008E7C29" w:rsidRPr="003E24DA" w:rsidRDefault="008E7C29" w:rsidP="005627BA">
      <w:pPr>
        <w:pStyle w:val="Tytu"/>
        <w:numPr>
          <w:ilvl w:val="1"/>
          <w:numId w:val="10"/>
        </w:numPr>
        <w:tabs>
          <w:tab w:val="clear" w:pos="9096"/>
          <w:tab w:val="left" w:pos="426"/>
        </w:tabs>
        <w:ind w:left="357" w:hanging="357"/>
        <w:jc w:val="both"/>
        <w:rPr>
          <w:rFonts w:ascii="Bookman Old Style" w:hAnsi="Bookman Old Style"/>
          <w:b w:val="0"/>
          <w:sz w:val="20"/>
        </w:rPr>
      </w:pPr>
      <w:r w:rsidRPr="003E24DA">
        <w:rPr>
          <w:rFonts w:ascii="Bookman Old Style" w:hAnsi="Bookman Old Style"/>
          <w:b w:val="0"/>
          <w:sz w:val="20"/>
        </w:rPr>
        <w:t xml:space="preserve">Odbiorca zastrzega sobie </w:t>
      </w:r>
      <w:proofErr w:type="gramStart"/>
      <w:r w:rsidRPr="003E24DA">
        <w:rPr>
          <w:rFonts w:ascii="Bookman Old Style" w:hAnsi="Bookman Old Style"/>
          <w:b w:val="0"/>
          <w:sz w:val="20"/>
        </w:rPr>
        <w:t>prawo  do</w:t>
      </w:r>
      <w:proofErr w:type="gramEnd"/>
      <w:r w:rsidRPr="003E24DA">
        <w:rPr>
          <w:rFonts w:ascii="Bookman Old Style" w:hAnsi="Bookman Old Style"/>
          <w:b w:val="0"/>
          <w:sz w:val="20"/>
        </w:rPr>
        <w:t xml:space="preserve"> wykonania kontrolnych ważeń pojazdu na wadze atestowanej zlokalizowanej od miejsca rozładunku w odległości  do </w:t>
      </w:r>
      <w:smartTag w:uri="urn:schemas-microsoft-com:office:smarttags" w:element="metricconverter">
        <w:smartTagPr>
          <w:attr w:name="ProductID" w:val="10 km"/>
        </w:smartTagPr>
        <w:r w:rsidRPr="003E24DA">
          <w:rPr>
            <w:rFonts w:ascii="Bookman Old Style" w:hAnsi="Bookman Old Style"/>
            <w:b w:val="0"/>
            <w:sz w:val="20"/>
          </w:rPr>
          <w:t>10 km</w:t>
        </w:r>
      </w:smartTag>
      <w:r w:rsidRPr="003E24DA">
        <w:rPr>
          <w:rFonts w:ascii="Bookman Old Style" w:hAnsi="Bookman Old Style"/>
          <w:b w:val="0"/>
          <w:sz w:val="20"/>
        </w:rPr>
        <w:t xml:space="preserve">. </w:t>
      </w:r>
      <w:r w:rsidR="00404571">
        <w:rPr>
          <w:rFonts w:ascii="Bookman Old Style" w:hAnsi="Bookman Old Style"/>
          <w:b w:val="0"/>
          <w:sz w:val="20"/>
        </w:rPr>
        <w:t xml:space="preserve">W przypadku gdy ilość dostarczonego materiału odbiegać będzie od </w:t>
      </w:r>
      <w:r w:rsidR="008E6587">
        <w:rPr>
          <w:rFonts w:ascii="Bookman Old Style" w:hAnsi="Bookman Old Style"/>
          <w:b w:val="0"/>
          <w:sz w:val="20"/>
        </w:rPr>
        <w:t xml:space="preserve">ilości </w:t>
      </w:r>
      <w:r w:rsidR="00404571">
        <w:rPr>
          <w:rFonts w:ascii="Bookman Old Style" w:hAnsi="Bookman Old Style"/>
          <w:b w:val="0"/>
          <w:sz w:val="20"/>
        </w:rPr>
        <w:t>podanych w dokumentach przewozowych k</w:t>
      </w:r>
      <w:r w:rsidRPr="003E24DA">
        <w:rPr>
          <w:rFonts w:ascii="Bookman Old Style" w:hAnsi="Bookman Old Style"/>
          <w:b w:val="0"/>
          <w:sz w:val="20"/>
        </w:rPr>
        <w:t xml:space="preserve">oszt dojazdu </w:t>
      </w:r>
      <w:r w:rsidR="00404571">
        <w:rPr>
          <w:rFonts w:ascii="Bookman Old Style" w:hAnsi="Bookman Old Style"/>
          <w:b w:val="0"/>
          <w:sz w:val="20"/>
        </w:rPr>
        <w:t xml:space="preserve">oraz ważenia </w:t>
      </w:r>
      <w:r w:rsidRPr="003E24DA">
        <w:rPr>
          <w:rFonts w:ascii="Bookman Old Style" w:hAnsi="Bookman Old Style"/>
          <w:b w:val="0"/>
          <w:sz w:val="20"/>
        </w:rPr>
        <w:t>obciąża Dostawcę.</w:t>
      </w:r>
    </w:p>
    <w:p w:rsidR="008E7C29" w:rsidRDefault="008E7C29" w:rsidP="003C5B69">
      <w:pPr>
        <w:pStyle w:val="Tytu"/>
        <w:jc w:val="both"/>
        <w:rPr>
          <w:rFonts w:ascii="Bookman Old Style" w:hAnsi="Bookman Old Style"/>
          <w:b w:val="0"/>
          <w:sz w:val="22"/>
        </w:rPr>
      </w:pPr>
    </w:p>
    <w:p w:rsidR="008E7C29" w:rsidRDefault="008E7C29" w:rsidP="005627BA">
      <w:pPr>
        <w:pStyle w:val="Tytu"/>
        <w:numPr>
          <w:ilvl w:val="0"/>
          <w:numId w:val="10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Odbiór dostawy.</w:t>
      </w:r>
    </w:p>
    <w:p w:rsidR="008E7C29" w:rsidRDefault="008E7C29" w:rsidP="005627BA">
      <w:pPr>
        <w:pStyle w:val="Tytu"/>
        <w:numPr>
          <w:ilvl w:val="1"/>
          <w:numId w:val="10"/>
        </w:numPr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Odbiór dokonywany jest zgodnie z warunkami kontraktu.</w:t>
      </w:r>
    </w:p>
    <w:p w:rsidR="008E7C29" w:rsidRDefault="008E7C29" w:rsidP="005627BA">
      <w:pPr>
        <w:pStyle w:val="Tytu"/>
        <w:numPr>
          <w:ilvl w:val="1"/>
          <w:numId w:val="10"/>
        </w:numPr>
        <w:tabs>
          <w:tab w:val="clear" w:pos="9096"/>
          <w:tab w:val="left" w:pos="426"/>
        </w:tabs>
        <w:ind w:left="357" w:hanging="357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Podstawą do oceny wykonanej dostawy są</w:t>
      </w:r>
      <w:r w:rsidR="00404571">
        <w:rPr>
          <w:rFonts w:ascii="Bookman Old Style" w:hAnsi="Bookman Old Style"/>
          <w:b w:val="0"/>
          <w:sz w:val="20"/>
        </w:rPr>
        <w:t xml:space="preserve">: obmiar i </w:t>
      </w:r>
      <w:proofErr w:type="gramStart"/>
      <w:r w:rsidR="00404571">
        <w:rPr>
          <w:rFonts w:ascii="Bookman Old Style" w:hAnsi="Bookman Old Style"/>
          <w:b w:val="0"/>
          <w:sz w:val="20"/>
        </w:rPr>
        <w:t>zgodność jakości</w:t>
      </w:r>
      <w:proofErr w:type="gramEnd"/>
      <w:r w:rsidR="00404571">
        <w:rPr>
          <w:rFonts w:ascii="Bookman Old Style" w:hAnsi="Bookman Old Style"/>
          <w:b w:val="0"/>
          <w:sz w:val="20"/>
        </w:rPr>
        <w:t xml:space="preserve"> dostarczonego materiału z wymaganiami niniejszej SST. </w:t>
      </w:r>
    </w:p>
    <w:p w:rsidR="008E7C29" w:rsidRDefault="008E7C29" w:rsidP="003C5B69">
      <w:pPr>
        <w:pStyle w:val="Tytu"/>
        <w:jc w:val="both"/>
        <w:rPr>
          <w:rFonts w:ascii="Bookman Old Style" w:hAnsi="Bookman Old Style"/>
          <w:b w:val="0"/>
          <w:sz w:val="22"/>
        </w:rPr>
      </w:pPr>
    </w:p>
    <w:p w:rsidR="008E7C29" w:rsidRDefault="008E7C29" w:rsidP="005627BA">
      <w:pPr>
        <w:pStyle w:val="Tytu"/>
        <w:numPr>
          <w:ilvl w:val="0"/>
          <w:numId w:val="10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Podstawa płatności.</w:t>
      </w:r>
    </w:p>
    <w:p w:rsidR="008E7C29" w:rsidRDefault="008E7C29" w:rsidP="005D21D4">
      <w:pPr>
        <w:pStyle w:val="Tytu"/>
        <w:numPr>
          <w:ilvl w:val="1"/>
          <w:numId w:val="10"/>
        </w:numPr>
        <w:ind w:left="426" w:hanging="426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Płatność za 1 tonę dostarczonego materiału</w:t>
      </w:r>
      <w:r w:rsidR="003E24DA">
        <w:rPr>
          <w:rFonts w:ascii="Bookman Old Style" w:hAnsi="Bookman Old Style"/>
          <w:b w:val="0"/>
          <w:sz w:val="20"/>
        </w:rPr>
        <w:t xml:space="preserve">, po dokonaniu odbioru pod względem </w:t>
      </w:r>
      <w:proofErr w:type="gramStart"/>
      <w:r w:rsidR="003E24DA">
        <w:rPr>
          <w:rFonts w:ascii="Bookman Old Style" w:hAnsi="Bookman Old Style"/>
          <w:b w:val="0"/>
          <w:sz w:val="20"/>
        </w:rPr>
        <w:t>ilości  i</w:t>
      </w:r>
      <w:proofErr w:type="gramEnd"/>
      <w:r w:rsidR="003E24DA">
        <w:rPr>
          <w:rFonts w:ascii="Bookman Old Style" w:hAnsi="Bookman Old Style"/>
          <w:b w:val="0"/>
          <w:sz w:val="20"/>
        </w:rPr>
        <w:t xml:space="preserve"> jakości dostarczonego towaru i podpisaniu protokółu zdawczo-odbiorczego bez zastrzeżeń. </w:t>
      </w:r>
    </w:p>
    <w:p w:rsidR="003E24DA" w:rsidRDefault="003E24DA" w:rsidP="005D21D4">
      <w:pPr>
        <w:pStyle w:val="Tytu"/>
        <w:numPr>
          <w:ilvl w:val="1"/>
          <w:numId w:val="10"/>
        </w:numPr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Termin płatności – 30 dni od dnia doręczenia Zamawiającemu faktury.</w:t>
      </w:r>
    </w:p>
    <w:p w:rsidR="008E7C29" w:rsidRDefault="008E7C29" w:rsidP="003C5B69">
      <w:pPr>
        <w:pStyle w:val="Tytu"/>
        <w:jc w:val="both"/>
        <w:rPr>
          <w:rFonts w:ascii="Bookman Old Style" w:hAnsi="Bookman Old Style"/>
          <w:b w:val="0"/>
          <w:sz w:val="22"/>
        </w:rPr>
      </w:pPr>
    </w:p>
    <w:p w:rsidR="008E7C29" w:rsidRDefault="008E7C29" w:rsidP="005627BA">
      <w:pPr>
        <w:pStyle w:val="Tytu"/>
        <w:numPr>
          <w:ilvl w:val="0"/>
          <w:numId w:val="10"/>
        </w:numPr>
        <w:tabs>
          <w:tab w:val="clear" w:pos="9096"/>
        </w:tabs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Przepisy związane.</w:t>
      </w:r>
    </w:p>
    <w:p w:rsidR="008E7C29" w:rsidRDefault="008E7C29" w:rsidP="003C5B69">
      <w:pPr>
        <w:pStyle w:val="Tytu"/>
        <w:ind w:left="360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PN – 86/C-84081/02</w:t>
      </w:r>
    </w:p>
    <w:p w:rsidR="008E7C29" w:rsidRDefault="008E7C29" w:rsidP="003C5B69">
      <w:pPr>
        <w:pStyle w:val="Tytu"/>
        <w:jc w:val="both"/>
        <w:rPr>
          <w:rFonts w:ascii="Bookman Old Style" w:hAnsi="Bookman Old Style"/>
          <w:sz w:val="22"/>
        </w:rPr>
      </w:pPr>
    </w:p>
    <w:p w:rsidR="008E7C29" w:rsidRDefault="008E7C29" w:rsidP="003C5B69"/>
    <w:p w:rsidR="008E7C29" w:rsidRDefault="008E7C29" w:rsidP="008E7C29"/>
    <w:p w:rsidR="008E7C29" w:rsidRDefault="008E7C29" w:rsidP="008E7C29"/>
    <w:p w:rsidR="008E7C29" w:rsidRDefault="008E7C29" w:rsidP="008E7C29"/>
    <w:p w:rsidR="008E7C29" w:rsidRDefault="008E7C29" w:rsidP="008E7C29"/>
    <w:p w:rsidR="008E7C29" w:rsidRDefault="008E7C29" w:rsidP="008E7C29"/>
    <w:p w:rsidR="008E7C29" w:rsidRDefault="008E7C29" w:rsidP="008E7C29"/>
    <w:p w:rsidR="008E7C29" w:rsidRDefault="008E7C29" w:rsidP="008E7C29"/>
    <w:p w:rsidR="00644AAF" w:rsidRDefault="00644AAF" w:rsidP="008E7C29">
      <w:pPr>
        <w:jc w:val="center"/>
      </w:pPr>
    </w:p>
    <w:sectPr w:rsidR="00644AAF" w:rsidSect="007E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0E9E"/>
    <w:multiLevelType w:val="hybridMultilevel"/>
    <w:tmpl w:val="544A10A0"/>
    <w:lvl w:ilvl="0" w:tplc="4866F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568C8"/>
    <w:multiLevelType w:val="multilevel"/>
    <w:tmpl w:val="2D2404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8A45E6D"/>
    <w:multiLevelType w:val="hybridMultilevel"/>
    <w:tmpl w:val="9746E3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D6092"/>
    <w:multiLevelType w:val="multilevel"/>
    <w:tmpl w:val="854A0B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5E64815"/>
    <w:multiLevelType w:val="multilevel"/>
    <w:tmpl w:val="407C4D0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55BD7C3D"/>
    <w:multiLevelType w:val="multilevel"/>
    <w:tmpl w:val="EDDA5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BFF1A5D"/>
    <w:multiLevelType w:val="hybridMultilevel"/>
    <w:tmpl w:val="29DC4A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FD757E"/>
    <w:multiLevelType w:val="hybridMultilevel"/>
    <w:tmpl w:val="62C81770"/>
    <w:lvl w:ilvl="0" w:tplc="75B04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F44C3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6F449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E3C65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108DE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8767B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AE68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AB45A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78E5D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CAA67CC"/>
    <w:multiLevelType w:val="hybridMultilevel"/>
    <w:tmpl w:val="F210E044"/>
    <w:lvl w:ilvl="0" w:tplc="93A47AFE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7F5F275D"/>
    <w:multiLevelType w:val="hybridMultilevel"/>
    <w:tmpl w:val="035A0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5083"/>
    <w:rsid w:val="0000076D"/>
    <w:rsid w:val="0001499F"/>
    <w:rsid w:val="000819CD"/>
    <w:rsid w:val="000904D1"/>
    <w:rsid w:val="000B08D7"/>
    <w:rsid w:val="000F7B2C"/>
    <w:rsid w:val="001669B1"/>
    <w:rsid w:val="00202EB8"/>
    <w:rsid w:val="0024532E"/>
    <w:rsid w:val="002A7CE7"/>
    <w:rsid w:val="002F0752"/>
    <w:rsid w:val="00380152"/>
    <w:rsid w:val="00386BFC"/>
    <w:rsid w:val="003A761B"/>
    <w:rsid w:val="003B0F46"/>
    <w:rsid w:val="003B1258"/>
    <w:rsid w:val="003C5B69"/>
    <w:rsid w:val="003E24DA"/>
    <w:rsid w:val="003E28B2"/>
    <w:rsid w:val="003E4543"/>
    <w:rsid w:val="003F5DE7"/>
    <w:rsid w:val="003F62A9"/>
    <w:rsid w:val="00404571"/>
    <w:rsid w:val="00430432"/>
    <w:rsid w:val="00431674"/>
    <w:rsid w:val="004A3247"/>
    <w:rsid w:val="004C3434"/>
    <w:rsid w:val="004F21EF"/>
    <w:rsid w:val="005627BA"/>
    <w:rsid w:val="005D21D4"/>
    <w:rsid w:val="00644AAF"/>
    <w:rsid w:val="00791231"/>
    <w:rsid w:val="007E509B"/>
    <w:rsid w:val="007F0E1A"/>
    <w:rsid w:val="0085658B"/>
    <w:rsid w:val="00872B99"/>
    <w:rsid w:val="008B15FF"/>
    <w:rsid w:val="008D709B"/>
    <w:rsid w:val="008E6587"/>
    <w:rsid w:val="008E7C29"/>
    <w:rsid w:val="009A71A8"/>
    <w:rsid w:val="009C0264"/>
    <w:rsid w:val="00A67679"/>
    <w:rsid w:val="00A7000B"/>
    <w:rsid w:val="00AE6A18"/>
    <w:rsid w:val="00BB1894"/>
    <w:rsid w:val="00BD5083"/>
    <w:rsid w:val="00C0647B"/>
    <w:rsid w:val="00C43BDC"/>
    <w:rsid w:val="00C57132"/>
    <w:rsid w:val="00CA2D6C"/>
    <w:rsid w:val="00CE1175"/>
    <w:rsid w:val="00E50C3A"/>
    <w:rsid w:val="00E610F1"/>
    <w:rsid w:val="00E96598"/>
    <w:rsid w:val="00FD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67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5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543"/>
    <w:rPr>
      <w:rFonts w:ascii="Tahoma" w:eastAsia="SimSun" w:hAnsi="Tahoma" w:cs="Tahoma"/>
      <w:sz w:val="16"/>
      <w:szCs w:val="16"/>
      <w:lang w:eastAsia="zh-CN"/>
    </w:rPr>
  </w:style>
  <w:style w:type="paragraph" w:styleId="Tekstkomentarza">
    <w:name w:val="annotation text"/>
    <w:basedOn w:val="Normalny"/>
    <w:link w:val="TekstkomentarzaZnak"/>
    <w:semiHidden/>
    <w:unhideWhenUsed/>
    <w:rsid w:val="008E7C29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E7C29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8E7C29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E7C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E7C29"/>
    <w:pPr>
      <w:tabs>
        <w:tab w:val="left" w:pos="9096"/>
      </w:tabs>
      <w:jc w:val="center"/>
    </w:pPr>
    <w:rPr>
      <w:rFonts w:ascii="Arial" w:eastAsia="Times New Roman" w:hAnsi="Arial" w:cs="Arial"/>
      <w:b/>
      <w:bC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8E7C29"/>
    <w:rPr>
      <w:rFonts w:ascii="Arial" w:eastAsia="Times New Roman" w:hAnsi="Arial" w:cs="Arial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67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5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543"/>
    <w:rPr>
      <w:rFonts w:ascii="Tahoma" w:eastAsia="SimSun" w:hAnsi="Tahoma" w:cs="Tahoma"/>
      <w:sz w:val="16"/>
      <w:szCs w:val="16"/>
      <w:lang w:eastAsia="zh-CN"/>
    </w:rPr>
  </w:style>
  <w:style w:type="paragraph" w:styleId="Tekstkomentarza">
    <w:name w:val="annotation text"/>
    <w:basedOn w:val="Normalny"/>
    <w:link w:val="TekstkomentarzaZnak"/>
    <w:semiHidden/>
    <w:unhideWhenUsed/>
    <w:rsid w:val="008E7C29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E7C29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8E7C29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E7C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E7C29"/>
    <w:pPr>
      <w:tabs>
        <w:tab w:val="left" w:pos="9096"/>
      </w:tabs>
      <w:jc w:val="center"/>
    </w:pPr>
    <w:rPr>
      <w:rFonts w:ascii="Arial" w:eastAsia="Times New Roman" w:hAnsi="Arial" w:cs="Arial"/>
      <w:b/>
      <w:bC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8E7C29"/>
    <w:rPr>
      <w:rFonts w:ascii="Arial" w:eastAsia="Times New Roman" w:hAnsi="Arial" w:cs="Arial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F82C-516C-486F-9E27-C469BB86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D.R</dc:creator>
  <cp:lastModifiedBy>ZDPEXT17P411</cp:lastModifiedBy>
  <cp:revision>17</cp:revision>
  <cp:lastPrinted>2013-09-16T06:22:00Z</cp:lastPrinted>
  <dcterms:created xsi:type="dcterms:W3CDTF">2013-09-05T12:22:00Z</dcterms:created>
  <dcterms:modified xsi:type="dcterms:W3CDTF">2013-09-16T12:31:00Z</dcterms:modified>
</cp:coreProperties>
</file>